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EF0B0" w14:textId="5C9845DB" w:rsidR="00C605CD" w:rsidRPr="008C79D7" w:rsidRDefault="00AE2EB7" w:rsidP="00AD3817">
      <w:pPr>
        <w:jc w:val="center"/>
        <w:rPr>
          <w:b/>
        </w:rPr>
      </w:pPr>
      <w:r w:rsidRPr="008C79D7">
        <w:rPr>
          <w:b/>
        </w:rPr>
        <w:t>TECHNINĖ UŽDUOTIS</w:t>
      </w:r>
    </w:p>
    <w:p w14:paraId="7E544462" w14:textId="10FED2DA" w:rsidR="00646284" w:rsidRPr="008C79D7" w:rsidRDefault="00646284" w:rsidP="00AD3817">
      <w:pPr>
        <w:pStyle w:val="Sraopastraipa"/>
        <w:spacing w:after="0" w:line="240" w:lineRule="auto"/>
        <w:ind w:left="2640"/>
        <w:rPr>
          <w:rFonts w:ascii="Times New Roman" w:hAnsi="Times New Roman" w:cs="Times New Roman"/>
          <w:sz w:val="24"/>
          <w:szCs w:val="24"/>
        </w:rPr>
      </w:pPr>
    </w:p>
    <w:p w14:paraId="22DC646C" w14:textId="21AEB2F9" w:rsidR="00C605CD" w:rsidRPr="008C79D7" w:rsidRDefault="00C605CD" w:rsidP="00AD3817">
      <w:pPr>
        <w:jc w:val="both"/>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11227"/>
      </w:tblGrid>
      <w:tr w:rsidR="0004269A" w:rsidRPr="008C79D7" w14:paraId="3096AEA2" w14:textId="77777777" w:rsidTr="00BE1889">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8C79D7" w:rsidRDefault="002A5E73" w:rsidP="00AD3817">
            <w:pPr>
              <w:spacing w:line="276" w:lineRule="auto"/>
              <w:jc w:val="both"/>
              <w:rPr>
                <w:rFonts w:eastAsia="Times New Roman"/>
                <w:b/>
                <w:kern w:val="2"/>
              </w:rPr>
            </w:pPr>
            <w:r w:rsidRPr="008C79D7">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8C79D7" w:rsidRDefault="002A5E73" w:rsidP="00AD3817">
            <w:pPr>
              <w:spacing w:line="276" w:lineRule="auto"/>
              <w:jc w:val="center"/>
              <w:rPr>
                <w:b/>
              </w:rPr>
            </w:pPr>
            <w:r w:rsidRPr="008C79D7">
              <w:rPr>
                <w:b/>
              </w:rPr>
              <w:t>Pavadinimas</w:t>
            </w:r>
          </w:p>
        </w:tc>
        <w:tc>
          <w:tcPr>
            <w:tcW w:w="11227"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8C79D7" w:rsidRDefault="002A5E73" w:rsidP="00AD3817">
            <w:pPr>
              <w:spacing w:line="276" w:lineRule="auto"/>
              <w:jc w:val="center"/>
              <w:rPr>
                <w:b/>
              </w:rPr>
            </w:pPr>
            <w:r w:rsidRPr="008C79D7">
              <w:rPr>
                <w:b/>
              </w:rPr>
              <w:t xml:space="preserve">Reikalavimai </w:t>
            </w:r>
          </w:p>
        </w:tc>
      </w:tr>
      <w:tr w:rsidR="0004269A" w:rsidRPr="008C79D7" w14:paraId="18A7AC99" w14:textId="77777777" w:rsidTr="00BE1889">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8C79D7" w:rsidRDefault="002A5E73" w:rsidP="00AD3817">
            <w:pPr>
              <w:spacing w:line="276" w:lineRule="auto"/>
              <w:jc w:val="both"/>
              <w:rPr>
                <w:u w:val="single"/>
              </w:rPr>
            </w:pPr>
          </w:p>
        </w:tc>
        <w:tc>
          <w:tcPr>
            <w:tcW w:w="14051"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8C79D7" w:rsidRDefault="002A5E73" w:rsidP="00AD3817">
            <w:pPr>
              <w:spacing w:line="276" w:lineRule="auto"/>
              <w:jc w:val="center"/>
              <w:rPr>
                <w:b/>
                <w:u w:val="single"/>
              </w:rPr>
            </w:pPr>
            <w:r w:rsidRPr="008C79D7">
              <w:rPr>
                <w:b/>
              </w:rPr>
              <w:t>I. Bendra informacija apie pirkimo objektą</w:t>
            </w:r>
          </w:p>
        </w:tc>
      </w:tr>
      <w:tr w:rsidR="0004269A" w:rsidRPr="008C79D7" w14:paraId="4FBD2CEE"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8C79D7" w:rsidRDefault="002A5E73" w:rsidP="00AD3817">
            <w:pPr>
              <w:spacing w:line="276" w:lineRule="auto"/>
              <w:jc w:val="both"/>
            </w:pPr>
            <w:r w:rsidRPr="008C79D7">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8C79D7" w:rsidRDefault="002A5E73" w:rsidP="00AD3817">
            <w:pPr>
              <w:spacing w:line="276" w:lineRule="auto"/>
              <w:jc w:val="both"/>
              <w:rPr>
                <w:u w:val="single"/>
              </w:rPr>
            </w:pPr>
            <w:r w:rsidRPr="008C79D7">
              <w:t>Statytojas</w:t>
            </w:r>
            <w:r w:rsidR="005E1A65" w:rsidRPr="008C79D7">
              <w:t xml:space="preserve"> (Užsakovas)</w:t>
            </w:r>
          </w:p>
        </w:tc>
        <w:tc>
          <w:tcPr>
            <w:tcW w:w="11227" w:type="dxa"/>
            <w:tcBorders>
              <w:top w:val="single" w:sz="4" w:space="0" w:color="auto"/>
              <w:left w:val="single" w:sz="4" w:space="0" w:color="auto"/>
              <w:bottom w:val="single" w:sz="4" w:space="0" w:color="auto"/>
              <w:right w:val="single" w:sz="4" w:space="0" w:color="auto"/>
            </w:tcBorders>
          </w:tcPr>
          <w:p w14:paraId="77BE0470" w14:textId="3D50A659" w:rsidR="006B388C" w:rsidRPr="008C79D7" w:rsidRDefault="009B14D1" w:rsidP="00AD3817">
            <w:pPr>
              <w:suppressAutoHyphens w:val="0"/>
              <w:jc w:val="both"/>
              <w:rPr>
                <w:kern w:val="0"/>
                <w:lang w:eastAsia="lt-LT"/>
              </w:rPr>
            </w:pPr>
            <w:r w:rsidRPr="008C79D7">
              <w:rPr>
                <w:kern w:val="0"/>
                <w:lang w:eastAsia="lt-LT"/>
              </w:rPr>
              <w:t>Šiaulių miesto savivaldybės administracija Vasario 16-osios g. 62, LT-76295 Šiauliai, įmonės kodas 188771865, tel.+370 41 509 490, el. p. info@siauliai.lt</w:t>
            </w:r>
          </w:p>
        </w:tc>
      </w:tr>
      <w:tr w:rsidR="0004269A" w:rsidRPr="008C79D7" w14:paraId="0A53921D" w14:textId="77777777" w:rsidTr="00BE1889">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8C79D7" w:rsidRDefault="003D108C" w:rsidP="00AD3817">
            <w:pPr>
              <w:spacing w:line="276" w:lineRule="auto"/>
              <w:jc w:val="both"/>
            </w:pPr>
            <w:r w:rsidRPr="008C79D7">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8C79D7" w:rsidRDefault="002A5E73" w:rsidP="00AD3817">
            <w:pPr>
              <w:spacing w:line="276" w:lineRule="auto"/>
              <w:jc w:val="both"/>
            </w:pPr>
            <w:r w:rsidRPr="008C79D7">
              <w:t>Pirkimo objektas</w:t>
            </w:r>
            <w:r w:rsidR="00FE76F8" w:rsidRPr="008C79D7">
              <w:t xml:space="preserve"> </w:t>
            </w:r>
          </w:p>
        </w:tc>
        <w:tc>
          <w:tcPr>
            <w:tcW w:w="11227" w:type="dxa"/>
            <w:tcBorders>
              <w:top w:val="single" w:sz="4" w:space="0" w:color="auto"/>
              <w:left w:val="single" w:sz="4" w:space="0" w:color="auto"/>
              <w:bottom w:val="single" w:sz="4" w:space="0" w:color="auto"/>
              <w:right w:val="single" w:sz="4" w:space="0" w:color="auto"/>
            </w:tcBorders>
          </w:tcPr>
          <w:p w14:paraId="366FFE13" w14:textId="0AA02CD3" w:rsidR="00DB4EFB" w:rsidRPr="008C79D7" w:rsidRDefault="00DB4EFB" w:rsidP="00AD3817">
            <w:pPr>
              <w:pStyle w:val="Sraopastraipa"/>
              <w:numPr>
                <w:ilvl w:val="0"/>
                <w:numId w:val="5"/>
              </w:numPr>
              <w:spacing w:after="0" w:line="240" w:lineRule="auto"/>
              <w:ind w:left="924" w:hanging="35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Projektiniai pasiūlymai</w:t>
            </w:r>
          </w:p>
          <w:p w14:paraId="1E307D9C" w14:textId="0172DE5F" w:rsidR="002A5E73" w:rsidRPr="008C79D7" w:rsidRDefault="0020443F" w:rsidP="00AD3817">
            <w:pPr>
              <w:pStyle w:val="Sraopastraipa"/>
              <w:numPr>
                <w:ilvl w:val="0"/>
                <w:numId w:val="7"/>
              </w:numPr>
              <w:spacing w:after="0" w:line="240" w:lineRule="auto"/>
              <w:ind w:left="924" w:hanging="35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Techninio darbo projekto parengimas</w:t>
            </w:r>
          </w:p>
          <w:p w14:paraId="27C4F6E1" w14:textId="77777777" w:rsidR="00BE325B" w:rsidRPr="008C79D7" w:rsidRDefault="0020443F" w:rsidP="00AD3817">
            <w:pPr>
              <w:pStyle w:val="Sraopastraipa"/>
              <w:numPr>
                <w:ilvl w:val="0"/>
                <w:numId w:val="6"/>
              </w:numPr>
              <w:spacing w:after="0" w:line="240" w:lineRule="auto"/>
              <w:ind w:left="924" w:hanging="35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Techninio projekto parengimas</w:t>
            </w:r>
          </w:p>
          <w:p w14:paraId="1D3D1CDF" w14:textId="77777777" w:rsidR="00BE325B" w:rsidRPr="008C79D7" w:rsidRDefault="0020443F" w:rsidP="00AD3817">
            <w:pPr>
              <w:pStyle w:val="Sraopastraipa"/>
              <w:numPr>
                <w:ilvl w:val="0"/>
                <w:numId w:val="6"/>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Darbo projekto parengimas</w:t>
            </w:r>
          </w:p>
          <w:p w14:paraId="7592DA65" w14:textId="77777777" w:rsidR="00BE325B" w:rsidRPr="008C79D7" w:rsidRDefault="003D108C" w:rsidP="00AD3817">
            <w:pPr>
              <w:pStyle w:val="Sraopastraipa"/>
              <w:numPr>
                <w:ilvl w:val="0"/>
                <w:numId w:val="6"/>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Supaprastinto projekto parengimas</w:t>
            </w:r>
          </w:p>
          <w:p w14:paraId="68370D6B" w14:textId="77777777" w:rsidR="00BE325B" w:rsidRPr="008C79D7" w:rsidRDefault="00C875E5" w:rsidP="00AD3817">
            <w:pPr>
              <w:pStyle w:val="Sraopastraipa"/>
              <w:numPr>
                <w:ilvl w:val="0"/>
                <w:numId w:val="6"/>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Paprastojo remonto</w:t>
            </w:r>
            <w:r w:rsidR="0007303A" w:rsidRPr="008C79D7">
              <w:rPr>
                <w:rFonts w:ascii="Times New Roman" w:hAnsi="Times New Roman" w:cs="Times New Roman"/>
                <w:i/>
                <w:iCs/>
                <w:sz w:val="24"/>
                <w:szCs w:val="24"/>
                <w:lang w:eastAsia="lt-LT"/>
              </w:rPr>
              <w:t xml:space="preserve"> ar griovimo p</w:t>
            </w:r>
            <w:r w:rsidR="00D0775E" w:rsidRPr="008C79D7">
              <w:rPr>
                <w:rFonts w:ascii="Times New Roman" w:hAnsi="Times New Roman" w:cs="Times New Roman"/>
                <w:i/>
                <w:iCs/>
                <w:sz w:val="24"/>
                <w:szCs w:val="24"/>
                <w:lang w:eastAsia="lt-LT"/>
              </w:rPr>
              <w:t>rojekt</w:t>
            </w:r>
            <w:r w:rsidR="00EA24CA" w:rsidRPr="008C79D7">
              <w:rPr>
                <w:rFonts w:ascii="Times New Roman" w:hAnsi="Times New Roman" w:cs="Times New Roman"/>
                <w:i/>
                <w:iCs/>
                <w:sz w:val="24"/>
                <w:szCs w:val="24"/>
                <w:lang w:eastAsia="lt-LT"/>
              </w:rPr>
              <w:t>o parengimas</w:t>
            </w:r>
          </w:p>
          <w:p w14:paraId="0FBA5402" w14:textId="1CC2FB45" w:rsidR="00BE325B" w:rsidRPr="008C79D7" w:rsidRDefault="0007303A" w:rsidP="00AD3817">
            <w:pPr>
              <w:pStyle w:val="Sraopastraipa"/>
              <w:numPr>
                <w:ilvl w:val="0"/>
                <w:numId w:val="6"/>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Kapitalinio, paprastojo remonto ar griovimo </w:t>
            </w:r>
            <w:r w:rsidR="00D0775E" w:rsidRPr="008C79D7">
              <w:rPr>
                <w:rFonts w:ascii="Times New Roman" w:hAnsi="Times New Roman" w:cs="Times New Roman"/>
                <w:i/>
                <w:iCs/>
                <w:sz w:val="24"/>
                <w:szCs w:val="24"/>
                <w:lang w:eastAsia="lt-LT"/>
              </w:rPr>
              <w:t>apraš</w:t>
            </w:r>
            <w:r w:rsidR="00EA24CA" w:rsidRPr="008C79D7">
              <w:rPr>
                <w:rFonts w:ascii="Times New Roman" w:hAnsi="Times New Roman" w:cs="Times New Roman"/>
                <w:i/>
                <w:iCs/>
                <w:sz w:val="24"/>
                <w:szCs w:val="24"/>
                <w:lang w:eastAsia="lt-LT"/>
              </w:rPr>
              <w:t>o parengim</w:t>
            </w:r>
            <w:r w:rsidR="00D32DEA" w:rsidRPr="008C79D7">
              <w:rPr>
                <w:rFonts w:ascii="Times New Roman" w:hAnsi="Times New Roman" w:cs="Times New Roman"/>
                <w:i/>
                <w:iCs/>
                <w:sz w:val="24"/>
                <w:szCs w:val="24"/>
                <w:lang w:eastAsia="lt-LT"/>
              </w:rPr>
              <w:t>a</w:t>
            </w:r>
            <w:r w:rsidR="00D0775E" w:rsidRPr="008C79D7">
              <w:rPr>
                <w:rFonts w:ascii="Times New Roman" w:hAnsi="Times New Roman" w:cs="Times New Roman"/>
                <w:i/>
                <w:iCs/>
                <w:sz w:val="24"/>
                <w:szCs w:val="24"/>
                <w:lang w:eastAsia="lt-LT"/>
              </w:rPr>
              <w:t>s</w:t>
            </w:r>
          </w:p>
          <w:p w14:paraId="0565DDCB" w14:textId="77777777" w:rsidR="00BE325B" w:rsidRPr="008C79D7" w:rsidRDefault="0007303A" w:rsidP="00AD3817">
            <w:pPr>
              <w:pStyle w:val="Sraopastraipa"/>
              <w:numPr>
                <w:ilvl w:val="0"/>
                <w:numId w:val="6"/>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Pastato (patalpos, patalpų) ar inžinerinio statinio paskirties keitimo projekt</w:t>
            </w:r>
            <w:r w:rsidR="00D32DEA" w:rsidRPr="008C79D7">
              <w:rPr>
                <w:rFonts w:ascii="Times New Roman" w:hAnsi="Times New Roman" w:cs="Times New Roman"/>
                <w:i/>
                <w:iCs/>
                <w:sz w:val="24"/>
                <w:szCs w:val="24"/>
                <w:lang w:eastAsia="lt-LT"/>
              </w:rPr>
              <w:t>o p</w:t>
            </w:r>
            <w:r w:rsidR="71AA026F" w:rsidRPr="008C79D7">
              <w:rPr>
                <w:rFonts w:ascii="Times New Roman" w:hAnsi="Times New Roman" w:cs="Times New Roman"/>
                <w:i/>
                <w:iCs/>
                <w:sz w:val="24"/>
                <w:szCs w:val="24"/>
                <w:lang w:eastAsia="lt-LT"/>
              </w:rPr>
              <w:t>ar</w:t>
            </w:r>
            <w:r w:rsidR="00D32DEA" w:rsidRPr="008C79D7">
              <w:rPr>
                <w:rFonts w:ascii="Times New Roman" w:hAnsi="Times New Roman" w:cs="Times New Roman"/>
                <w:i/>
                <w:iCs/>
                <w:sz w:val="24"/>
                <w:szCs w:val="24"/>
                <w:lang w:eastAsia="lt-LT"/>
              </w:rPr>
              <w:t>engimas</w:t>
            </w:r>
          </w:p>
          <w:p w14:paraId="5BE0926C" w14:textId="77777777" w:rsidR="00BE325B" w:rsidRPr="008C79D7" w:rsidRDefault="00D32DEA" w:rsidP="00AD3817">
            <w:pPr>
              <w:pStyle w:val="Sraopastraipa"/>
              <w:numPr>
                <w:ilvl w:val="0"/>
                <w:numId w:val="6"/>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T</w:t>
            </w:r>
            <w:r w:rsidR="002679D9" w:rsidRPr="008C79D7">
              <w:rPr>
                <w:rFonts w:ascii="Times New Roman" w:hAnsi="Times New Roman" w:cs="Times New Roman"/>
                <w:i/>
                <w:iCs/>
                <w:sz w:val="24"/>
                <w:szCs w:val="24"/>
                <w:lang w:eastAsia="lt-LT"/>
              </w:rPr>
              <w:t>va</w:t>
            </w:r>
            <w:r w:rsidRPr="008C79D7">
              <w:rPr>
                <w:rFonts w:ascii="Times New Roman" w:hAnsi="Times New Roman" w:cs="Times New Roman"/>
                <w:i/>
                <w:iCs/>
                <w:sz w:val="24"/>
                <w:szCs w:val="24"/>
                <w:lang w:eastAsia="lt-LT"/>
              </w:rPr>
              <w:t>rkybos darbų projekto parengimas</w:t>
            </w:r>
          </w:p>
          <w:p w14:paraId="20E19612" w14:textId="77777777" w:rsidR="00BE325B" w:rsidRPr="008C79D7" w:rsidRDefault="0020443F" w:rsidP="00AD3817">
            <w:pPr>
              <w:pStyle w:val="Sraopastraipa"/>
              <w:numPr>
                <w:ilvl w:val="0"/>
                <w:numId w:val="7"/>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Projekto vykdymo priežiūros paslaugos</w:t>
            </w:r>
          </w:p>
          <w:p w14:paraId="0B1045D4" w14:textId="54717D52" w:rsidR="004E206E" w:rsidRPr="008C79D7" w:rsidRDefault="00D0775E" w:rsidP="00AD3817">
            <w:pPr>
              <w:pStyle w:val="Sraopastraipa"/>
              <w:numPr>
                <w:ilvl w:val="0"/>
                <w:numId w:val="31"/>
              </w:numPr>
              <w:spacing w:after="0" w:line="240" w:lineRule="auto"/>
              <w:ind w:left="92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Kitos paslaugos</w:t>
            </w:r>
            <w:r w:rsidR="00713395" w:rsidRPr="008C79D7">
              <w:rPr>
                <w:rFonts w:ascii="Times New Roman" w:hAnsi="Times New Roman" w:cs="Times New Roman"/>
                <w:i/>
                <w:iCs/>
                <w:sz w:val="24"/>
                <w:szCs w:val="24"/>
                <w:lang w:eastAsia="lt-LT"/>
              </w:rPr>
              <w:t>, susijusios su projektavimo paslaugomis</w:t>
            </w:r>
            <w:r w:rsidR="004E206E" w:rsidRPr="008C79D7">
              <w:rPr>
                <w:iCs/>
                <w:lang w:eastAsia="lt-LT"/>
              </w:rPr>
              <w:t xml:space="preserve"> </w:t>
            </w:r>
          </w:p>
        </w:tc>
      </w:tr>
      <w:tr w:rsidR="0004269A" w:rsidRPr="008C79D7" w14:paraId="21D3E1D2" w14:textId="77777777" w:rsidTr="00BE1889">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8C79D7" w:rsidRDefault="003D108C" w:rsidP="00AD3817">
            <w:pPr>
              <w:spacing w:line="276" w:lineRule="auto"/>
              <w:jc w:val="both"/>
            </w:pPr>
            <w:r w:rsidRPr="008C79D7">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8C79D7" w:rsidRDefault="002A5E73" w:rsidP="00AD3817">
            <w:pPr>
              <w:spacing w:line="276" w:lineRule="auto"/>
              <w:jc w:val="both"/>
            </w:pPr>
            <w:r w:rsidRPr="008C79D7">
              <w:t>Projekto pavadinimas</w:t>
            </w:r>
          </w:p>
        </w:tc>
        <w:tc>
          <w:tcPr>
            <w:tcW w:w="11227" w:type="dxa"/>
            <w:tcBorders>
              <w:top w:val="single" w:sz="4" w:space="0" w:color="auto"/>
              <w:left w:val="single" w:sz="4" w:space="0" w:color="auto"/>
              <w:bottom w:val="single" w:sz="4" w:space="0" w:color="auto"/>
              <w:right w:val="single" w:sz="4" w:space="0" w:color="auto"/>
            </w:tcBorders>
          </w:tcPr>
          <w:p w14:paraId="19EFDBE7" w14:textId="01611917" w:rsidR="00C45A48" w:rsidRPr="008C79D7" w:rsidRDefault="00166E6F" w:rsidP="00AD3817">
            <w:pPr>
              <w:suppressAutoHyphens w:val="0"/>
              <w:jc w:val="both"/>
            </w:pPr>
            <w:r w:rsidRPr="008C79D7">
              <w:t xml:space="preserve">Visuomeninės sporto paskirties pastato Šiaulių miesto </w:t>
            </w:r>
            <w:proofErr w:type="spellStart"/>
            <w:r w:rsidRPr="008C79D7">
              <w:t>Aukštabalio</w:t>
            </w:r>
            <w:proofErr w:type="spellEnd"/>
            <w:r w:rsidRPr="008C79D7">
              <w:t xml:space="preserve"> </w:t>
            </w:r>
            <w:proofErr w:type="spellStart"/>
            <w:r w:rsidRPr="008C79D7">
              <w:t>multifunkcinio</w:t>
            </w:r>
            <w:proofErr w:type="spellEnd"/>
            <w:r w:rsidRPr="008C79D7">
              <w:t xml:space="preserve"> komplekso (unikalus Nr. 4400-1139-8762), esančio Jono Jablonskio g. 16, Šiauliuose, paprastojo remonto projektas.</w:t>
            </w:r>
          </w:p>
        </w:tc>
      </w:tr>
      <w:tr w:rsidR="0004269A" w:rsidRPr="008C79D7" w14:paraId="4944D4CF" w14:textId="77777777" w:rsidTr="00BE1889">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8C79D7" w:rsidRDefault="003D108C" w:rsidP="00AD3817">
            <w:pPr>
              <w:spacing w:line="276" w:lineRule="auto"/>
              <w:jc w:val="both"/>
            </w:pPr>
            <w:r w:rsidRPr="008C79D7">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8C79D7" w:rsidRDefault="0020443F" w:rsidP="00AD3817">
            <w:pPr>
              <w:spacing w:line="276" w:lineRule="auto"/>
              <w:jc w:val="both"/>
            </w:pPr>
            <w:r w:rsidRPr="008C79D7">
              <w:t>Statinio adresas</w:t>
            </w:r>
          </w:p>
        </w:tc>
        <w:tc>
          <w:tcPr>
            <w:tcW w:w="11227" w:type="dxa"/>
            <w:tcBorders>
              <w:top w:val="single" w:sz="4" w:space="0" w:color="auto"/>
              <w:left w:val="single" w:sz="4" w:space="0" w:color="auto"/>
              <w:bottom w:val="single" w:sz="4" w:space="0" w:color="auto"/>
              <w:right w:val="single" w:sz="4" w:space="0" w:color="auto"/>
            </w:tcBorders>
          </w:tcPr>
          <w:p w14:paraId="4BEC74AC" w14:textId="0856992A" w:rsidR="0020443F" w:rsidRPr="008C79D7" w:rsidRDefault="001517E0" w:rsidP="00AD3817">
            <w:pPr>
              <w:suppressAutoHyphens w:val="0"/>
              <w:jc w:val="both"/>
              <w:rPr>
                <w:i/>
                <w:iCs/>
                <w:kern w:val="0"/>
                <w:lang w:eastAsia="lt-LT"/>
              </w:rPr>
            </w:pPr>
            <w:r w:rsidRPr="008C79D7">
              <w:rPr>
                <w:kern w:val="0"/>
                <w:lang w:eastAsia="lt-LT"/>
              </w:rPr>
              <w:t>Jono Jablonskio g. 16, Šiauliai</w:t>
            </w:r>
          </w:p>
        </w:tc>
      </w:tr>
      <w:tr w:rsidR="009B14D1" w:rsidRPr="008C79D7" w14:paraId="6686A702" w14:textId="77777777" w:rsidTr="00BE1889">
        <w:tc>
          <w:tcPr>
            <w:tcW w:w="828" w:type="dxa"/>
            <w:tcBorders>
              <w:top w:val="single" w:sz="4" w:space="0" w:color="auto"/>
              <w:left w:val="single" w:sz="4" w:space="0" w:color="auto"/>
              <w:bottom w:val="single" w:sz="4" w:space="0" w:color="auto"/>
              <w:right w:val="single" w:sz="4" w:space="0" w:color="auto"/>
            </w:tcBorders>
          </w:tcPr>
          <w:p w14:paraId="629F4CDF" w14:textId="2EC61205" w:rsidR="009B14D1" w:rsidRPr="008C79D7" w:rsidRDefault="009B14D1" w:rsidP="00AD3817">
            <w:pPr>
              <w:spacing w:line="276" w:lineRule="auto"/>
              <w:jc w:val="both"/>
            </w:pPr>
            <w:r w:rsidRPr="008C79D7">
              <w:t>5.</w:t>
            </w:r>
          </w:p>
        </w:tc>
        <w:tc>
          <w:tcPr>
            <w:tcW w:w="2824" w:type="dxa"/>
            <w:tcBorders>
              <w:top w:val="single" w:sz="4" w:space="0" w:color="auto"/>
              <w:left w:val="single" w:sz="4" w:space="0" w:color="auto"/>
              <w:bottom w:val="single" w:sz="4" w:space="0" w:color="auto"/>
              <w:right w:val="single" w:sz="4" w:space="0" w:color="auto"/>
            </w:tcBorders>
          </w:tcPr>
          <w:p w14:paraId="14550532" w14:textId="7FAE11AB" w:rsidR="009B14D1" w:rsidRPr="008C79D7" w:rsidRDefault="009B14D1" w:rsidP="00AD3817">
            <w:pPr>
              <w:spacing w:line="276" w:lineRule="auto"/>
              <w:jc w:val="both"/>
            </w:pPr>
            <w:r w:rsidRPr="008C79D7">
              <w:t>Statinių grupės sudėtis</w:t>
            </w:r>
          </w:p>
        </w:tc>
        <w:tc>
          <w:tcPr>
            <w:tcW w:w="11227" w:type="dxa"/>
            <w:tcBorders>
              <w:top w:val="single" w:sz="4" w:space="0" w:color="auto"/>
              <w:left w:val="single" w:sz="4" w:space="0" w:color="auto"/>
              <w:bottom w:val="single" w:sz="4" w:space="0" w:color="auto"/>
              <w:right w:val="single" w:sz="4" w:space="0" w:color="auto"/>
            </w:tcBorders>
          </w:tcPr>
          <w:p w14:paraId="1CB4FE26" w14:textId="1FAEF0F3" w:rsidR="009B14D1" w:rsidRPr="008C79D7" w:rsidRDefault="002E207E" w:rsidP="00AD3817">
            <w:pPr>
              <w:suppressAutoHyphens w:val="0"/>
              <w:jc w:val="both"/>
              <w:rPr>
                <w:kern w:val="0"/>
                <w:lang w:eastAsia="lt-LT"/>
              </w:rPr>
            </w:pPr>
            <w:r w:rsidRPr="008C79D7">
              <w:t>Vienas statinys</w:t>
            </w:r>
            <w:r w:rsidR="0096292A" w:rsidRPr="008C79D7">
              <w:t xml:space="preserve"> su aikštele</w:t>
            </w:r>
          </w:p>
        </w:tc>
      </w:tr>
      <w:tr w:rsidR="009B14D1" w:rsidRPr="008C79D7" w14:paraId="578696B9" w14:textId="77777777" w:rsidTr="00BE1889">
        <w:trPr>
          <w:trHeight w:val="622"/>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9B14D1" w:rsidRPr="008C79D7" w:rsidRDefault="009B14D1" w:rsidP="00AD3817">
            <w:pPr>
              <w:spacing w:line="276" w:lineRule="auto"/>
              <w:jc w:val="both"/>
              <w:rPr>
                <w:kern w:val="2"/>
              </w:rPr>
            </w:pPr>
            <w:r w:rsidRPr="008C79D7">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9B14D1" w:rsidRPr="008C79D7" w:rsidRDefault="009B14D1" w:rsidP="00AD3817">
            <w:pPr>
              <w:spacing w:line="276" w:lineRule="auto"/>
              <w:jc w:val="both"/>
              <w:rPr>
                <w:noProof/>
              </w:rPr>
            </w:pPr>
            <w:r w:rsidRPr="008C79D7">
              <w:rPr>
                <w:noProof/>
              </w:rPr>
              <w:t>Statinio</w:t>
            </w:r>
            <w:r w:rsidRPr="008C79D7">
              <w:rPr>
                <w:b/>
                <w:noProof/>
              </w:rPr>
              <w:t xml:space="preserve"> </w:t>
            </w:r>
            <w:r w:rsidRPr="008C79D7">
              <w:rPr>
                <w:noProof/>
              </w:rPr>
              <w:t>(-ių) ar statinių grupės paskirtis ir bendrieji (techniniai ir</w:t>
            </w:r>
            <w:r w:rsidRPr="008C79D7">
              <w:rPr>
                <w:b/>
                <w:noProof/>
              </w:rPr>
              <w:t xml:space="preserve"> </w:t>
            </w:r>
            <w:r w:rsidRPr="008C79D7">
              <w:rPr>
                <w:noProof/>
              </w:rPr>
              <w:t>paskirties) rodikliai</w:t>
            </w:r>
          </w:p>
        </w:tc>
        <w:tc>
          <w:tcPr>
            <w:tcW w:w="11227" w:type="dxa"/>
            <w:tcBorders>
              <w:top w:val="single" w:sz="4" w:space="0" w:color="auto"/>
              <w:left w:val="single" w:sz="4" w:space="0" w:color="auto"/>
              <w:bottom w:val="single" w:sz="4" w:space="0" w:color="auto"/>
              <w:right w:val="single" w:sz="4" w:space="0" w:color="auto"/>
            </w:tcBorders>
            <w:hideMark/>
          </w:tcPr>
          <w:p w14:paraId="1BCF08D6" w14:textId="492F148E" w:rsidR="0096292A" w:rsidRPr="008C79D7" w:rsidRDefault="0096292A" w:rsidP="00AD3817">
            <w:pPr>
              <w:jc w:val="both"/>
              <w:rPr>
                <w:b/>
                <w:bCs/>
              </w:rPr>
            </w:pPr>
            <w:r w:rsidRPr="008C79D7">
              <w:t xml:space="preserve">Pastatas – Šiaulių miesto </w:t>
            </w:r>
            <w:proofErr w:type="spellStart"/>
            <w:r w:rsidRPr="008C79D7">
              <w:t>Aukštabalio</w:t>
            </w:r>
            <w:proofErr w:type="spellEnd"/>
            <w:r w:rsidRPr="008C79D7">
              <w:t xml:space="preserve"> </w:t>
            </w:r>
            <w:proofErr w:type="spellStart"/>
            <w:r w:rsidRPr="008C79D7">
              <w:t>multifunkcinis</w:t>
            </w:r>
            <w:proofErr w:type="spellEnd"/>
            <w:r w:rsidRPr="008C79D7">
              <w:t xml:space="preserve"> kompleksas</w:t>
            </w:r>
          </w:p>
          <w:p w14:paraId="17398B38" w14:textId="51F6F544" w:rsidR="009B14D1" w:rsidRPr="008C79D7" w:rsidRDefault="002E207E" w:rsidP="00AD3817">
            <w:pPr>
              <w:pStyle w:val="Komentarotekstas"/>
              <w:rPr>
                <w:sz w:val="24"/>
                <w:szCs w:val="24"/>
              </w:rPr>
            </w:pPr>
            <w:r w:rsidRPr="008C79D7">
              <w:rPr>
                <w:sz w:val="24"/>
                <w:szCs w:val="24"/>
              </w:rPr>
              <w:t>Pagrindinė naudojimo paskirtis</w:t>
            </w:r>
            <w:r w:rsidR="0096292A" w:rsidRPr="008C79D7">
              <w:rPr>
                <w:sz w:val="24"/>
                <w:szCs w:val="24"/>
              </w:rPr>
              <w:t xml:space="preserve">: </w:t>
            </w:r>
            <w:r w:rsidR="00213DC0" w:rsidRPr="008C79D7">
              <w:rPr>
                <w:sz w:val="24"/>
                <w:szCs w:val="24"/>
              </w:rPr>
              <w:t>v</w:t>
            </w:r>
            <w:r w:rsidR="00166E6F" w:rsidRPr="008C79D7">
              <w:rPr>
                <w:sz w:val="24"/>
                <w:szCs w:val="24"/>
              </w:rPr>
              <w:t>isuomeninis sporto paskirties pastatas</w:t>
            </w:r>
          </w:p>
          <w:p w14:paraId="5E5E1DE9" w14:textId="77777777" w:rsidR="0096292A" w:rsidRPr="008C79D7" w:rsidRDefault="0096292A" w:rsidP="00AD3817">
            <w:pPr>
              <w:jc w:val="both"/>
            </w:pPr>
            <w:r w:rsidRPr="008C79D7">
              <w:t>Žymėjimas plane: 1U5/ž</w:t>
            </w:r>
          </w:p>
          <w:p w14:paraId="02A20139" w14:textId="4F4909F4" w:rsidR="009B14D1" w:rsidRPr="008C79D7" w:rsidRDefault="009B14D1" w:rsidP="00AD3817">
            <w:r w:rsidRPr="008C79D7">
              <w:t xml:space="preserve">Statybos metai: 2007 m. </w:t>
            </w:r>
          </w:p>
          <w:p w14:paraId="1C159CE9" w14:textId="78D2D1D6" w:rsidR="009B14D1" w:rsidRPr="008C79D7" w:rsidRDefault="009B14D1" w:rsidP="00AD3817">
            <w:pPr>
              <w:suppressAutoHyphens w:val="0"/>
              <w:jc w:val="both"/>
            </w:pPr>
            <w:r w:rsidRPr="008C79D7">
              <w:t>Pastato bendras plotas: 19</w:t>
            </w:r>
            <w:r w:rsidR="007D6058" w:rsidRPr="008C79D7">
              <w:t xml:space="preserve"> </w:t>
            </w:r>
            <w:r w:rsidRPr="008C79D7">
              <w:t>608,42 kv. m.</w:t>
            </w:r>
          </w:p>
          <w:p w14:paraId="74FDA125" w14:textId="1CD7D72E" w:rsidR="009B14D1" w:rsidRPr="008C79D7" w:rsidRDefault="009B14D1" w:rsidP="00AD3817">
            <w:pPr>
              <w:suppressAutoHyphens w:val="0"/>
              <w:jc w:val="both"/>
            </w:pPr>
            <w:r w:rsidRPr="008C79D7">
              <w:t>Pastato</w:t>
            </w:r>
            <w:r w:rsidRPr="008C79D7">
              <w:rPr>
                <w:rFonts w:eastAsia="Times New Roman"/>
                <w:kern w:val="0"/>
                <w:lang w:eastAsia="lt-LT"/>
              </w:rPr>
              <w:t xml:space="preserve"> pagrindinis plotas</w:t>
            </w:r>
            <w:r w:rsidRPr="008C79D7">
              <w:t>: 3 634,76 kv. m.</w:t>
            </w:r>
          </w:p>
          <w:p w14:paraId="2A54C353" w14:textId="0F5F29D6" w:rsidR="00166E6F" w:rsidRPr="008C79D7" w:rsidRDefault="00166E6F" w:rsidP="00AD3817">
            <w:pPr>
              <w:suppressAutoHyphens w:val="0"/>
              <w:jc w:val="both"/>
            </w:pPr>
            <w:r w:rsidRPr="008C79D7">
              <w:t>Užstatymo plotas: 7933,00</w:t>
            </w:r>
            <w:r w:rsidR="007D7C5D" w:rsidRPr="008C79D7">
              <w:t xml:space="preserve"> </w:t>
            </w:r>
            <w:r w:rsidRPr="008C79D7">
              <w:t>m2</w:t>
            </w:r>
          </w:p>
          <w:p w14:paraId="71C1B243" w14:textId="08062472" w:rsidR="009B14D1" w:rsidRPr="008C79D7" w:rsidRDefault="009B14D1" w:rsidP="00AD3817">
            <w:pPr>
              <w:suppressAutoHyphens w:val="0"/>
              <w:jc w:val="both"/>
            </w:pPr>
            <w:r w:rsidRPr="008C79D7">
              <w:t>Pastato tūris: 154291 kub. m</w:t>
            </w:r>
          </w:p>
          <w:p w14:paraId="125EEC15" w14:textId="77777777" w:rsidR="009B14D1" w:rsidRPr="008C79D7" w:rsidRDefault="009B14D1" w:rsidP="00AD3817">
            <w:pPr>
              <w:suppressAutoHyphens w:val="0"/>
              <w:jc w:val="both"/>
            </w:pPr>
            <w:r w:rsidRPr="008C79D7">
              <w:lastRenderedPageBreak/>
              <w:t>Aukštų skaičius: 5</w:t>
            </w:r>
          </w:p>
          <w:p w14:paraId="751CC50F" w14:textId="59614F05" w:rsidR="0096292A" w:rsidRPr="008C79D7" w:rsidRDefault="001779A3" w:rsidP="00AD3817">
            <w:pPr>
              <w:jc w:val="both"/>
            </w:pPr>
            <w:r w:rsidRPr="008C79D7">
              <w:t xml:space="preserve">Unikalus daikto numeris: </w:t>
            </w:r>
            <w:r w:rsidR="0096292A" w:rsidRPr="008C79D7">
              <w:t>4400-1139-8762</w:t>
            </w:r>
          </w:p>
          <w:p w14:paraId="4F13348D" w14:textId="77777777" w:rsidR="0096292A" w:rsidRPr="008C79D7" w:rsidRDefault="0096292A" w:rsidP="00AD3817">
            <w:pPr>
              <w:jc w:val="both"/>
            </w:pPr>
            <w:r w:rsidRPr="008C79D7">
              <w:t>Kitas inžinerinis statinys – Aikštelė</w:t>
            </w:r>
          </w:p>
          <w:p w14:paraId="27B30942" w14:textId="40708960" w:rsidR="0096292A" w:rsidRPr="008C79D7" w:rsidRDefault="0096292A" w:rsidP="00AD3817">
            <w:pPr>
              <w:jc w:val="both"/>
            </w:pPr>
            <w:r w:rsidRPr="008C79D7">
              <w:t>Žymėjimas plane: b</w:t>
            </w:r>
          </w:p>
          <w:p w14:paraId="4F9E8325" w14:textId="77777777" w:rsidR="0096292A" w:rsidRPr="008C79D7" w:rsidRDefault="0096292A" w:rsidP="00AD3817">
            <w:pPr>
              <w:jc w:val="both"/>
            </w:pPr>
            <w:r w:rsidRPr="008C79D7">
              <w:t xml:space="preserve">Statybos metai: 2007 </w:t>
            </w:r>
          </w:p>
          <w:p w14:paraId="06DE6132" w14:textId="48CFF27D" w:rsidR="0096292A" w:rsidRPr="008C79D7" w:rsidRDefault="0096292A" w:rsidP="00AD3817">
            <w:pPr>
              <w:jc w:val="both"/>
            </w:pPr>
            <w:r w:rsidRPr="008C79D7">
              <w:t>Unikalus daikto</w:t>
            </w:r>
            <w:r w:rsidR="001779A3" w:rsidRPr="008C79D7">
              <w:t xml:space="preserve"> numeris: </w:t>
            </w:r>
            <w:r w:rsidRPr="008C79D7">
              <w:t>4400-1145-6123</w:t>
            </w:r>
          </w:p>
          <w:p w14:paraId="2B12DD1C" w14:textId="2C40678A" w:rsidR="001779A3" w:rsidRPr="008C79D7" w:rsidRDefault="0096292A" w:rsidP="00AD3817">
            <w:pPr>
              <w:jc w:val="both"/>
            </w:pPr>
            <w:r w:rsidRPr="008C79D7">
              <w:t>Žemės sklyp</w:t>
            </w:r>
            <w:r w:rsidR="001779A3" w:rsidRPr="008C79D7">
              <w:t xml:space="preserve">as: suformuotas </w:t>
            </w:r>
          </w:p>
          <w:p w14:paraId="425F27CC" w14:textId="1F2519A9" w:rsidR="0096292A" w:rsidRPr="008C79D7" w:rsidRDefault="001779A3" w:rsidP="00AD3817">
            <w:pPr>
              <w:jc w:val="both"/>
            </w:pPr>
            <w:r w:rsidRPr="008C79D7">
              <w:t>Unikalus daikto numeris: 4400-0417-7760</w:t>
            </w:r>
          </w:p>
        </w:tc>
      </w:tr>
      <w:tr w:rsidR="009B14D1" w:rsidRPr="008C79D7" w14:paraId="47EECA0D" w14:textId="77777777" w:rsidTr="00BE1889">
        <w:trPr>
          <w:trHeight w:val="197"/>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9B14D1" w:rsidRPr="008C79D7" w:rsidRDefault="009B14D1" w:rsidP="00AD3817">
            <w:pPr>
              <w:spacing w:line="276" w:lineRule="auto"/>
              <w:jc w:val="both"/>
            </w:pPr>
            <w:r w:rsidRPr="008C79D7">
              <w:lastRenderedPageBreak/>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9B14D1" w:rsidRPr="008C79D7" w:rsidRDefault="009B14D1" w:rsidP="00AD3817">
            <w:pPr>
              <w:spacing w:line="276" w:lineRule="auto"/>
              <w:jc w:val="both"/>
              <w:rPr>
                <w:u w:val="single"/>
              </w:rPr>
            </w:pPr>
            <w:r w:rsidRPr="008C79D7">
              <w:t>Statinio</w:t>
            </w:r>
            <w:r w:rsidRPr="008C79D7">
              <w:rPr>
                <w:b/>
              </w:rPr>
              <w:t xml:space="preserve"> </w:t>
            </w:r>
            <w:r w:rsidRPr="008C79D7">
              <w:t>statybos rūšis</w:t>
            </w:r>
          </w:p>
        </w:tc>
        <w:tc>
          <w:tcPr>
            <w:tcW w:w="11227" w:type="dxa"/>
            <w:tcBorders>
              <w:top w:val="single" w:sz="4" w:space="0" w:color="auto"/>
              <w:left w:val="single" w:sz="4" w:space="0" w:color="auto"/>
              <w:bottom w:val="single" w:sz="4" w:space="0" w:color="auto"/>
              <w:right w:val="single" w:sz="4" w:space="0" w:color="auto"/>
            </w:tcBorders>
            <w:hideMark/>
          </w:tcPr>
          <w:p w14:paraId="7C176DE6" w14:textId="351A100C" w:rsidR="009B14D1" w:rsidRPr="008C79D7" w:rsidRDefault="009B14D1" w:rsidP="00AD3817">
            <w:pPr>
              <w:pStyle w:val="Sraopastraipa"/>
              <w:numPr>
                <w:ilvl w:val="0"/>
                <w:numId w:val="3"/>
              </w:numPr>
              <w:spacing w:after="0" w:line="240" w:lineRule="auto"/>
              <w:ind w:left="56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naujo statinio statyba </w:t>
            </w:r>
          </w:p>
          <w:p w14:paraId="1D042281" w14:textId="77777777" w:rsidR="009B14D1" w:rsidRPr="008C79D7" w:rsidRDefault="009B14D1" w:rsidP="00AD3817">
            <w:pPr>
              <w:pStyle w:val="Sraopastraipa"/>
              <w:numPr>
                <w:ilvl w:val="0"/>
                <w:numId w:val="3"/>
              </w:numPr>
              <w:spacing w:after="0" w:line="240" w:lineRule="auto"/>
              <w:ind w:left="56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statinio rekonstravimas </w:t>
            </w:r>
          </w:p>
          <w:p w14:paraId="109CA9D4" w14:textId="572AB8E6" w:rsidR="009B14D1" w:rsidRPr="008C79D7" w:rsidRDefault="009B14D1" w:rsidP="00AD3817">
            <w:pPr>
              <w:pStyle w:val="Sraopastraipa"/>
              <w:spacing w:after="0" w:line="240" w:lineRule="auto"/>
              <w:ind w:left="56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statinio remontas: </w:t>
            </w:r>
          </w:p>
          <w:p w14:paraId="1C0C49D7" w14:textId="0A116CD6" w:rsidR="009B14D1" w:rsidRPr="008C79D7" w:rsidRDefault="009B14D1" w:rsidP="00AD3817">
            <w:pPr>
              <w:pStyle w:val="Sraopastraipa"/>
              <w:numPr>
                <w:ilvl w:val="0"/>
                <w:numId w:val="3"/>
              </w:numPr>
              <w:spacing w:after="0" w:line="240" w:lineRule="auto"/>
              <w:ind w:left="56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statinio kapitalinis remontas</w:t>
            </w:r>
          </w:p>
          <w:p w14:paraId="7026390C" w14:textId="645B4253" w:rsidR="009B14D1" w:rsidRPr="008C79D7" w:rsidRDefault="009B14D1" w:rsidP="00AD3817">
            <w:pPr>
              <w:pStyle w:val="Sraopastraipa"/>
              <w:numPr>
                <w:ilvl w:val="0"/>
                <w:numId w:val="4"/>
              </w:numPr>
              <w:spacing w:after="0" w:line="240" w:lineRule="auto"/>
              <w:ind w:left="56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statinio paprastasis remontas</w:t>
            </w:r>
          </w:p>
          <w:p w14:paraId="68EE2565" w14:textId="77777777" w:rsidR="009B14D1" w:rsidRPr="008C79D7" w:rsidRDefault="009B14D1" w:rsidP="00AD3817">
            <w:pPr>
              <w:pStyle w:val="Sraopastraipa"/>
              <w:numPr>
                <w:ilvl w:val="0"/>
                <w:numId w:val="3"/>
              </w:numPr>
              <w:spacing w:after="0" w:line="240" w:lineRule="auto"/>
              <w:ind w:left="567" w:hanging="357"/>
              <w:jc w:val="both"/>
              <w:rPr>
                <w:rFonts w:ascii="Times New Roman" w:hAnsi="Times New Roman" w:cs="Times New Roman"/>
                <w:bCs/>
                <w:sz w:val="24"/>
                <w:szCs w:val="24"/>
              </w:rPr>
            </w:pPr>
            <w:r w:rsidRPr="008C79D7">
              <w:rPr>
                <w:rFonts w:ascii="Times New Roman" w:hAnsi="Times New Roman" w:cs="Times New Roman"/>
                <w:i/>
                <w:iCs/>
                <w:sz w:val="24"/>
                <w:szCs w:val="24"/>
                <w:lang w:eastAsia="lt-LT"/>
              </w:rPr>
              <w:t>statinio griovimas</w:t>
            </w:r>
          </w:p>
          <w:p w14:paraId="762015BC" w14:textId="464F0441" w:rsidR="00C45A48" w:rsidRPr="008C79D7" w:rsidRDefault="00C45A48" w:rsidP="00AD3817">
            <w:pPr>
              <w:ind w:left="210"/>
              <w:jc w:val="both"/>
              <w:rPr>
                <w:bCs/>
              </w:rPr>
            </w:pPr>
            <w:r w:rsidRPr="008C79D7">
              <w:t xml:space="preserve">Esant </w:t>
            </w:r>
            <w:r w:rsidR="007D6058" w:rsidRPr="008C79D7">
              <w:t>poreikiui</w:t>
            </w:r>
            <w:r w:rsidRPr="008C79D7">
              <w:t xml:space="preserve"> patikslinti statinio statybos rūšį.</w:t>
            </w:r>
          </w:p>
        </w:tc>
      </w:tr>
      <w:tr w:rsidR="009B14D1" w:rsidRPr="008C79D7" w14:paraId="315E316E" w14:textId="77777777" w:rsidTr="00BE1889">
        <w:trPr>
          <w:trHeight w:val="1032"/>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9B14D1" w:rsidRPr="008C79D7" w:rsidRDefault="009B14D1" w:rsidP="00AD3817">
            <w:pPr>
              <w:spacing w:line="276" w:lineRule="auto"/>
              <w:jc w:val="both"/>
            </w:pPr>
            <w:r w:rsidRPr="008C79D7">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9B14D1" w:rsidRPr="008C79D7" w:rsidRDefault="009B14D1" w:rsidP="00AD3817">
            <w:pPr>
              <w:spacing w:line="276" w:lineRule="auto"/>
              <w:jc w:val="both"/>
              <w:rPr>
                <w:u w:val="single"/>
              </w:rPr>
            </w:pPr>
            <w:r w:rsidRPr="008C79D7">
              <w:t>Statinio kategorija</w:t>
            </w:r>
          </w:p>
        </w:tc>
        <w:tc>
          <w:tcPr>
            <w:tcW w:w="11227" w:type="dxa"/>
            <w:tcBorders>
              <w:top w:val="single" w:sz="4" w:space="0" w:color="auto"/>
              <w:left w:val="single" w:sz="4" w:space="0" w:color="auto"/>
              <w:bottom w:val="single" w:sz="4" w:space="0" w:color="auto"/>
              <w:right w:val="single" w:sz="4" w:space="0" w:color="auto"/>
            </w:tcBorders>
          </w:tcPr>
          <w:p w14:paraId="020C218F" w14:textId="530FBC93" w:rsidR="009B14D1" w:rsidRPr="008C79D7" w:rsidRDefault="009B14D1" w:rsidP="00AD3817">
            <w:pPr>
              <w:pStyle w:val="Sraopastraipa"/>
              <w:numPr>
                <w:ilvl w:val="0"/>
                <w:numId w:val="16"/>
              </w:numPr>
              <w:spacing w:after="0" w:line="240" w:lineRule="auto"/>
              <w:ind w:left="567" w:hanging="35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ypatingasis statinys </w:t>
            </w:r>
          </w:p>
          <w:p w14:paraId="23377F6C" w14:textId="3D6E13C6" w:rsidR="009B14D1" w:rsidRPr="008C79D7" w:rsidRDefault="009B14D1" w:rsidP="00AD3817">
            <w:pPr>
              <w:pStyle w:val="Sraopastraipa"/>
              <w:numPr>
                <w:ilvl w:val="0"/>
                <w:numId w:val="3"/>
              </w:numPr>
              <w:spacing w:after="0" w:line="240" w:lineRule="auto"/>
              <w:ind w:left="567" w:hanging="35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neypatingasis statinys </w:t>
            </w:r>
          </w:p>
          <w:p w14:paraId="4D514F1A" w14:textId="756C75D5" w:rsidR="009B14D1" w:rsidRPr="008C79D7" w:rsidRDefault="009B14D1" w:rsidP="00AD3817">
            <w:pPr>
              <w:pStyle w:val="Sraopastraipa"/>
              <w:numPr>
                <w:ilvl w:val="0"/>
                <w:numId w:val="3"/>
              </w:numPr>
              <w:spacing w:after="0" w:line="240" w:lineRule="auto"/>
              <w:ind w:left="567"/>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nesudėtingasis statinys</w:t>
            </w:r>
          </w:p>
          <w:p w14:paraId="3A7D0E94" w14:textId="77777777" w:rsidR="009B14D1" w:rsidRPr="008C79D7" w:rsidRDefault="009B14D1" w:rsidP="00AD3817">
            <w:pPr>
              <w:pStyle w:val="Sraopastraipa"/>
              <w:numPr>
                <w:ilvl w:val="0"/>
                <w:numId w:val="3"/>
              </w:numPr>
              <w:spacing w:after="0" w:line="240" w:lineRule="auto"/>
              <w:ind w:left="567" w:hanging="357"/>
              <w:jc w:val="both"/>
              <w:rPr>
                <w:rFonts w:ascii="Times New Roman" w:hAnsi="Times New Roman" w:cs="Times New Roman"/>
                <w:sz w:val="24"/>
                <w:szCs w:val="24"/>
              </w:rPr>
            </w:pPr>
            <w:r w:rsidRPr="008C79D7">
              <w:rPr>
                <w:rFonts w:ascii="Times New Roman" w:hAnsi="Times New Roman" w:cs="Times New Roman"/>
                <w:i/>
                <w:iCs/>
                <w:sz w:val="24"/>
                <w:szCs w:val="24"/>
                <w:lang w:eastAsia="lt-LT"/>
              </w:rPr>
              <w:t>statinys, esantis kultūros paveldo objekto teritorijoje, jo apsaugos zonoje, kultūros paveldo vietovėje</w:t>
            </w:r>
          </w:p>
          <w:p w14:paraId="05733FAB" w14:textId="44869A8D" w:rsidR="00C45A48" w:rsidRPr="008C79D7" w:rsidRDefault="00C45A48" w:rsidP="00AD3817">
            <w:pPr>
              <w:spacing w:line="276" w:lineRule="auto"/>
            </w:pPr>
            <w:r w:rsidRPr="008C79D7">
              <w:t xml:space="preserve">Esant </w:t>
            </w:r>
            <w:r w:rsidR="007D6058" w:rsidRPr="008C79D7">
              <w:t>poreikiui</w:t>
            </w:r>
            <w:r w:rsidRPr="008C79D7">
              <w:t xml:space="preserve"> patikslinti statinio kategoriją.</w:t>
            </w:r>
          </w:p>
        </w:tc>
      </w:tr>
      <w:tr w:rsidR="009B14D1" w:rsidRPr="008C79D7" w14:paraId="64B74437" w14:textId="77777777" w:rsidTr="00BE1889">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9B14D1" w:rsidRPr="008C79D7" w:rsidRDefault="009B14D1" w:rsidP="00AD3817">
            <w:pPr>
              <w:spacing w:line="276" w:lineRule="auto"/>
              <w:jc w:val="both"/>
            </w:pPr>
            <w:r w:rsidRPr="008C79D7">
              <w:t>9.</w:t>
            </w:r>
          </w:p>
        </w:tc>
        <w:tc>
          <w:tcPr>
            <w:tcW w:w="2824" w:type="dxa"/>
            <w:tcBorders>
              <w:top w:val="single" w:sz="4" w:space="0" w:color="auto"/>
              <w:left w:val="single" w:sz="4" w:space="0" w:color="auto"/>
              <w:bottom w:val="single" w:sz="4" w:space="0" w:color="auto"/>
              <w:right w:val="single" w:sz="4" w:space="0" w:color="auto"/>
            </w:tcBorders>
          </w:tcPr>
          <w:p w14:paraId="28571B2A" w14:textId="42CFBF02" w:rsidR="009B14D1" w:rsidRPr="008C79D7" w:rsidRDefault="009B14D1" w:rsidP="00AD3817">
            <w:pPr>
              <w:spacing w:line="276" w:lineRule="auto"/>
              <w:jc w:val="both"/>
            </w:pPr>
            <w:r w:rsidRPr="008C79D7">
              <w:t>Esamos statinio konstrukcijos, jų funkcinė paskirtis</w:t>
            </w:r>
          </w:p>
        </w:tc>
        <w:tc>
          <w:tcPr>
            <w:tcW w:w="11227" w:type="dxa"/>
            <w:tcBorders>
              <w:top w:val="single" w:sz="4" w:space="0" w:color="auto"/>
              <w:left w:val="single" w:sz="4" w:space="0" w:color="auto"/>
              <w:bottom w:val="single" w:sz="4" w:space="0" w:color="auto"/>
              <w:right w:val="single" w:sz="4" w:space="0" w:color="auto"/>
            </w:tcBorders>
          </w:tcPr>
          <w:p w14:paraId="30B9D899" w14:textId="10ABB967" w:rsidR="009B14D1" w:rsidRPr="008C79D7" w:rsidRDefault="009B14D1" w:rsidP="00AD3817">
            <w:pPr>
              <w:jc w:val="both"/>
              <w:rPr>
                <w:i/>
                <w:iCs/>
                <w:lang w:eastAsia="lt-LT"/>
              </w:rPr>
            </w:pPr>
            <w:r w:rsidRPr="008C79D7">
              <w:t>Sporto paskirties statin</w:t>
            </w:r>
            <w:r w:rsidR="0022622E" w:rsidRPr="008C79D7">
              <w:t>y</w:t>
            </w:r>
            <w:r w:rsidRPr="008C79D7">
              <w:t>s. Pastato s</w:t>
            </w:r>
            <w:r w:rsidRPr="008C79D7">
              <w:rPr>
                <w:rFonts w:eastAsia="Times New Roman"/>
                <w:kern w:val="0"/>
                <w:lang w:eastAsia="lt-LT"/>
              </w:rPr>
              <w:t>ienos – stiklas su karkasu.</w:t>
            </w:r>
            <w:r w:rsidRPr="008C79D7">
              <w:t xml:space="preserve"> Stogas – sutapdintas, danga ruber</w:t>
            </w:r>
            <w:r w:rsidR="00166E6F" w:rsidRPr="008C79D7">
              <w:t>oi</w:t>
            </w:r>
            <w:r w:rsidRPr="008C79D7">
              <w:t>das</w:t>
            </w:r>
            <w:r w:rsidR="007D6058" w:rsidRPr="008C79D7">
              <w:t xml:space="preserve"> (prilydoma bituminė danga)</w:t>
            </w:r>
            <w:r w:rsidR="0022622E" w:rsidRPr="008C79D7">
              <w:t xml:space="preserve">. </w:t>
            </w:r>
          </w:p>
        </w:tc>
      </w:tr>
      <w:tr w:rsidR="009B14D1" w:rsidRPr="008C79D7" w14:paraId="69D1129D" w14:textId="77777777" w:rsidTr="00365D52">
        <w:trPr>
          <w:trHeight w:val="770"/>
        </w:trPr>
        <w:tc>
          <w:tcPr>
            <w:tcW w:w="828" w:type="dxa"/>
            <w:tcBorders>
              <w:top w:val="single" w:sz="4" w:space="0" w:color="auto"/>
              <w:left w:val="single" w:sz="4" w:space="0" w:color="auto"/>
              <w:bottom w:val="single" w:sz="4" w:space="0" w:color="auto"/>
              <w:right w:val="single" w:sz="4" w:space="0" w:color="auto"/>
            </w:tcBorders>
          </w:tcPr>
          <w:p w14:paraId="4734EC31" w14:textId="3FF91C40" w:rsidR="009B14D1" w:rsidRPr="008C79D7" w:rsidRDefault="009B14D1" w:rsidP="00AD3817">
            <w:pPr>
              <w:spacing w:line="276" w:lineRule="auto"/>
              <w:jc w:val="both"/>
            </w:pPr>
            <w:r w:rsidRPr="008C79D7">
              <w:t>10.</w:t>
            </w:r>
          </w:p>
        </w:tc>
        <w:tc>
          <w:tcPr>
            <w:tcW w:w="2824" w:type="dxa"/>
            <w:tcBorders>
              <w:top w:val="single" w:sz="4" w:space="0" w:color="auto"/>
              <w:left w:val="single" w:sz="4" w:space="0" w:color="auto"/>
              <w:bottom w:val="single" w:sz="4" w:space="0" w:color="auto"/>
              <w:right w:val="single" w:sz="4" w:space="0" w:color="auto"/>
            </w:tcBorders>
          </w:tcPr>
          <w:p w14:paraId="5455DE94" w14:textId="06918086" w:rsidR="009B14D1" w:rsidRPr="008C79D7" w:rsidRDefault="009B14D1" w:rsidP="00AD3817">
            <w:pPr>
              <w:spacing w:line="276" w:lineRule="auto"/>
              <w:jc w:val="both"/>
            </w:pPr>
            <w:r w:rsidRPr="008C79D7">
              <w:t>Duomenys apie statytojo turimus ar numatomus įsigyti įrenginius ir statybos produktus</w:t>
            </w:r>
          </w:p>
        </w:tc>
        <w:tc>
          <w:tcPr>
            <w:tcW w:w="11227" w:type="dxa"/>
            <w:tcBorders>
              <w:top w:val="single" w:sz="4" w:space="0" w:color="auto"/>
              <w:left w:val="single" w:sz="4" w:space="0" w:color="auto"/>
              <w:bottom w:val="single" w:sz="4" w:space="0" w:color="auto"/>
              <w:right w:val="single" w:sz="4" w:space="0" w:color="auto"/>
            </w:tcBorders>
          </w:tcPr>
          <w:p w14:paraId="41B9C687" w14:textId="77777777" w:rsidR="0052597C" w:rsidRPr="008C79D7" w:rsidRDefault="008B3E69" w:rsidP="00AD3817">
            <w:pPr>
              <w:jc w:val="both"/>
            </w:pPr>
            <w:r w:rsidRPr="008C79D7">
              <w:rPr>
                <w:lang w:eastAsia="lt-LT"/>
              </w:rPr>
              <w:t xml:space="preserve">Techniniame darbo projekte (toliau – Projektas) </w:t>
            </w:r>
            <w:r w:rsidR="0052597C" w:rsidRPr="008C79D7">
              <w:t xml:space="preserve">numatomos medžiagos bei darbų technologijos turi būti šiuolaikiškos, ekonomiškos, atitinkančios </w:t>
            </w:r>
            <w:r w:rsidRPr="008C79D7">
              <w:t>p</w:t>
            </w:r>
            <w:r w:rsidR="0052597C" w:rsidRPr="008C79D7">
              <w:t>riešgaisrinius reikalavimus ir tenkinti normatyvinių dokumentų reikalavimus. Apie būtinumą įrangos ir</w:t>
            </w:r>
            <w:r w:rsidR="007D6058" w:rsidRPr="008C79D7">
              <w:t xml:space="preserve"> </w:t>
            </w:r>
            <w:r w:rsidR="0052597C" w:rsidRPr="008C79D7">
              <w:t>statybos produktus įsigijimui turi būti sprendžiama projekto rengimo metu, projekto rangovui įvertinus esamos įrangos atitikimą, tokiai įrangai keliamiems reikalavimams.</w:t>
            </w:r>
          </w:p>
          <w:p w14:paraId="7D48B83E" w14:textId="37EC0E7B" w:rsidR="00365D52" w:rsidRPr="008C79D7" w:rsidRDefault="00365D52" w:rsidP="00AD3817">
            <w:pPr>
              <w:jc w:val="both"/>
            </w:pPr>
            <w:r w:rsidRPr="008C79D7">
              <w:t xml:space="preserve">Projekto sprendiniuose negali būti numatytų statybos produktų </w:t>
            </w:r>
            <w:r w:rsidRPr="008C79D7">
              <w:rPr>
                <w:bCs/>
              </w:rPr>
              <w:t xml:space="preserve">iš valstybių ar teritorijų, kurių tiekėjai, jų subtiekėjai, ūkio subjektai, kurių pajėgumais yra remiamasi, gamintojai, techninės ar programinės įrangos priežiūrą ir palaikymą </w:t>
            </w:r>
            <w:r w:rsidRPr="008C79D7">
              <w:rPr>
                <w:bCs/>
              </w:rPr>
              <w:lastRenderedPageBreak/>
              <w:t>vykdantys asmenys ar juos kontroliuojantys asmenys nelaikomi patikimais, kurių sąrašas patvirtintas Lietuvos Respublikos Vyriausybės 2022 m. kovo 30 d. nutarimo Nr. 280 „Dėl Lietuvos Respublikos viešųjų pirkimų įstatymo 92 straipsnio 13, 14 ir 15 dalių nuostatų įgyvendinimo.</w:t>
            </w:r>
          </w:p>
        </w:tc>
      </w:tr>
      <w:tr w:rsidR="009B14D1" w:rsidRPr="008C79D7" w14:paraId="5FAC04CF" w14:textId="77777777" w:rsidTr="00BE1889">
        <w:trPr>
          <w:trHeight w:val="702"/>
        </w:trPr>
        <w:tc>
          <w:tcPr>
            <w:tcW w:w="828" w:type="dxa"/>
            <w:tcBorders>
              <w:top w:val="single" w:sz="4" w:space="0" w:color="auto"/>
              <w:left w:val="single" w:sz="4" w:space="0" w:color="auto"/>
              <w:bottom w:val="single" w:sz="4" w:space="0" w:color="auto"/>
              <w:right w:val="single" w:sz="4" w:space="0" w:color="auto"/>
            </w:tcBorders>
          </w:tcPr>
          <w:p w14:paraId="7D057149" w14:textId="697BE7DD" w:rsidR="009B14D1" w:rsidRPr="008C79D7" w:rsidRDefault="009B14D1" w:rsidP="00AD3817">
            <w:pPr>
              <w:spacing w:line="276" w:lineRule="auto"/>
              <w:jc w:val="both"/>
            </w:pPr>
            <w:r w:rsidRPr="008C79D7">
              <w:lastRenderedPageBreak/>
              <w:t>11.</w:t>
            </w:r>
          </w:p>
        </w:tc>
        <w:tc>
          <w:tcPr>
            <w:tcW w:w="2824" w:type="dxa"/>
            <w:tcBorders>
              <w:top w:val="single" w:sz="4" w:space="0" w:color="auto"/>
              <w:left w:val="single" w:sz="4" w:space="0" w:color="auto"/>
              <w:bottom w:val="single" w:sz="4" w:space="0" w:color="auto"/>
              <w:right w:val="single" w:sz="4" w:space="0" w:color="auto"/>
            </w:tcBorders>
          </w:tcPr>
          <w:p w14:paraId="54D7FA6D" w14:textId="59A6DBD6" w:rsidR="009B14D1" w:rsidRPr="008C79D7" w:rsidRDefault="009B14D1" w:rsidP="00AD3817">
            <w:pPr>
              <w:spacing w:line="276" w:lineRule="auto"/>
              <w:jc w:val="both"/>
            </w:pPr>
            <w:r w:rsidRPr="008C79D7">
              <w:t>Lėšų dydis projekto realizavimui</w:t>
            </w:r>
          </w:p>
        </w:tc>
        <w:tc>
          <w:tcPr>
            <w:tcW w:w="11227" w:type="dxa"/>
            <w:tcBorders>
              <w:top w:val="single" w:sz="4" w:space="0" w:color="auto"/>
              <w:left w:val="single" w:sz="4" w:space="0" w:color="auto"/>
              <w:bottom w:val="single" w:sz="4" w:space="0" w:color="auto"/>
              <w:right w:val="single" w:sz="4" w:space="0" w:color="auto"/>
            </w:tcBorders>
          </w:tcPr>
          <w:p w14:paraId="7CAEF9A4" w14:textId="733AD231" w:rsidR="009B14D1" w:rsidRPr="008C79D7" w:rsidRDefault="009B14D1" w:rsidP="00AD3817">
            <w:pPr>
              <w:jc w:val="both"/>
              <w:rPr>
                <w:i/>
                <w:iCs/>
                <w:lang w:eastAsia="lt-LT"/>
              </w:rPr>
            </w:pPr>
            <w:r w:rsidRPr="008C79D7">
              <w:t>Pagal projektinius sprendinius.</w:t>
            </w:r>
          </w:p>
        </w:tc>
      </w:tr>
      <w:tr w:rsidR="009B14D1" w:rsidRPr="008C79D7" w14:paraId="6E3A6AC8" w14:textId="77777777" w:rsidTr="00BE1889">
        <w:tc>
          <w:tcPr>
            <w:tcW w:w="828" w:type="dxa"/>
            <w:tcBorders>
              <w:top w:val="single" w:sz="4" w:space="0" w:color="auto"/>
              <w:left w:val="single" w:sz="4" w:space="0" w:color="auto"/>
              <w:bottom w:val="single" w:sz="4" w:space="0" w:color="auto"/>
              <w:right w:val="single" w:sz="4" w:space="0" w:color="auto"/>
            </w:tcBorders>
          </w:tcPr>
          <w:p w14:paraId="431BED2B" w14:textId="77777777" w:rsidR="009B14D1" w:rsidRPr="008C79D7" w:rsidRDefault="009B14D1" w:rsidP="00AD3817">
            <w:pPr>
              <w:spacing w:line="276" w:lineRule="auto"/>
              <w:jc w:val="both"/>
            </w:pPr>
          </w:p>
        </w:tc>
        <w:tc>
          <w:tcPr>
            <w:tcW w:w="14051" w:type="dxa"/>
            <w:gridSpan w:val="2"/>
            <w:tcBorders>
              <w:top w:val="single" w:sz="4" w:space="0" w:color="auto"/>
              <w:left w:val="single" w:sz="4" w:space="0" w:color="auto"/>
              <w:bottom w:val="single" w:sz="4" w:space="0" w:color="auto"/>
              <w:right w:val="single" w:sz="4" w:space="0" w:color="auto"/>
            </w:tcBorders>
            <w:hideMark/>
          </w:tcPr>
          <w:p w14:paraId="21665793" w14:textId="42D5A5CE" w:rsidR="009B14D1" w:rsidRPr="008C79D7" w:rsidRDefault="009B14D1" w:rsidP="00AD3817">
            <w:pPr>
              <w:jc w:val="center"/>
              <w:rPr>
                <w:bCs/>
              </w:rPr>
            </w:pPr>
            <w:r w:rsidRPr="008C79D7">
              <w:rPr>
                <w:bCs/>
              </w:rPr>
              <w:t>II. Perkamų paslaugų apimtis ir trukmė</w:t>
            </w:r>
          </w:p>
        </w:tc>
      </w:tr>
      <w:tr w:rsidR="009B14D1" w:rsidRPr="008C79D7" w14:paraId="02B3143C" w14:textId="77777777" w:rsidTr="00BE1889">
        <w:trPr>
          <w:trHeight w:val="331"/>
        </w:trPr>
        <w:tc>
          <w:tcPr>
            <w:tcW w:w="828" w:type="dxa"/>
            <w:tcBorders>
              <w:top w:val="single" w:sz="4" w:space="0" w:color="auto"/>
              <w:left w:val="single" w:sz="4" w:space="0" w:color="auto"/>
              <w:bottom w:val="single" w:sz="4" w:space="0" w:color="auto"/>
              <w:right w:val="single" w:sz="4" w:space="0" w:color="auto"/>
            </w:tcBorders>
            <w:hideMark/>
          </w:tcPr>
          <w:p w14:paraId="521F6654" w14:textId="2111B798" w:rsidR="009B14D1" w:rsidRPr="008C79D7" w:rsidRDefault="009B14D1" w:rsidP="00AD3817">
            <w:pPr>
              <w:spacing w:line="276" w:lineRule="auto"/>
              <w:jc w:val="both"/>
            </w:pPr>
            <w:r w:rsidRPr="008C79D7">
              <w:t>12.</w:t>
            </w:r>
          </w:p>
        </w:tc>
        <w:tc>
          <w:tcPr>
            <w:tcW w:w="2824" w:type="dxa"/>
            <w:tcBorders>
              <w:top w:val="single" w:sz="4" w:space="0" w:color="auto"/>
              <w:left w:val="single" w:sz="4" w:space="0" w:color="auto"/>
              <w:bottom w:val="single" w:sz="4" w:space="0" w:color="auto"/>
              <w:right w:val="single" w:sz="4" w:space="0" w:color="auto"/>
            </w:tcBorders>
            <w:hideMark/>
          </w:tcPr>
          <w:p w14:paraId="19A57F1B" w14:textId="1D1CD73A" w:rsidR="009B14D1" w:rsidRPr="008C79D7" w:rsidRDefault="009B14D1" w:rsidP="00AD3817">
            <w:pPr>
              <w:spacing w:line="276" w:lineRule="auto"/>
              <w:jc w:val="both"/>
              <w:rPr>
                <w:bCs/>
                <w:u w:val="single"/>
              </w:rPr>
            </w:pPr>
            <w:r w:rsidRPr="008C79D7">
              <w:rPr>
                <w:bCs/>
              </w:rPr>
              <w:t>Perkamų paslaugų apimtis:</w:t>
            </w:r>
          </w:p>
        </w:tc>
        <w:tc>
          <w:tcPr>
            <w:tcW w:w="11227" w:type="dxa"/>
            <w:tcBorders>
              <w:top w:val="single" w:sz="4" w:space="0" w:color="auto"/>
              <w:left w:val="single" w:sz="4" w:space="0" w:color="auto"/>
              <w:bottom w:val="single" w:sz="4" w:space="0" w:color="auto"/>
              <w:right w:val="single" w:sz="4" w:space="0" w:color="auto"/>
            </w:tcBorders>
          </w:tcPr>
          <w:p w14:paraId="2ADD68AD" w14:textId="3B38D478" w:rsidR="002C02AE" w:rsidRPr="008C79D7" w:rsidRDefault="009B14D1" w:rsidP="00AD3817">
            <w:pPr>
              <w:pStyle w:val="Sraopastraipa"/>
              <w:numPr>
                <w:ilvl w:val="0"/>
                <w:numId w:val="23"/>
              </w:numPr>
              <w:spacing w:after="0" w:line="240" w:lineRule="auto"/>
              <w:jc w:val="both"/>
              <w:rPr>
                <w:rStyle w:val="Grietas"/>
                <w:rFonts w:ascii="Times New Roman" w:hAnsi="Times New Roman" w:cs="Times New Roman"/>
                <w:b w:val="0"/>
                <w:sz w:val="24"/>
                <w:szCs w:val="24"/>
              </w:rPr>
            </w:pPr>
            <w:bookmarkStart w:id="0" w:name="part_3cc9000c2737416c924cabca91b528d0"/>
            <w:bookmarkEnd w:id="0"/>
            <w:r w:rsidRPr="008C79D7">
              <w:rPr>
                <w:rStyle w:val="Grietas"/>
                <w:rFonts w:ascii="Times New Roman" w:hAnsi="Times New Roman" w:cs="Times New Roman"/>
                <w:b w:val="0"/>
                <w:sz w:val="24"/>
                <w:szCs w:val="24"/>
              </w:rPr>
              <w:t>bendroji;</w:t>
            </w:r>
          </w:p>
          <w:p w14:paraId="0A41D7ED" w14:textId="39A32E50" w:rsidR="009B14D1" w:rsidRPr="008C79D7" w:rsidRDefault="009B14D1" w:rsidP="00AD3817">
            <w:pPr>
              <w:pStyle w:val="Sraopastraipa"/>
              <w:numPr>
                <w:ilvl w:val="0"/>
                <w:numId w:val="23"/>
              </w:numPr>
              <w:spacing w:after="0" w:line="240" w:lineRule="auto"/>
              <w:jc w:val="both"/>
              <w:rPr>
                <w:rFonts w:ascii="Times New Roman" w:hAnsi="Times New Roman" w:cs="Times New Roman"/>
                <w:bCs/>
                <w:sz w:val="24"/>
                <w:szCs w:val="24"/>
              </w:rPr>
            </w:pPr>
            <w:bookmarkStart w:id="1" w:name="part_0de22576d1e2426a9ac9a4807d1d6dbe"/>
            <w:bookmarkEnd w:id="1"/>
            <w:r w:rsidRPr="008C79D7">
              <w:rPr>
                <w:rFonts w:ascii="Times New Roman" w:hAnsi="Times New Roman" w:cs="Times New Roman"/>
                <w:bCs/>
                <w:sz w:val="24"/>
                <w:szCs w:val="24"/>
              </w:rPr>
              <w:t>sklypo sutvarkymas (sklypo planas);</w:t>
            </w:r>
          </w:p>
          <w:p w14:paraId="1B055293" w14:textId="308515FD" w:rsidR="009B14D1" w:rsidRPr="008C79D7" w:rsidRDefault="009B14D1" w:rsidP="00AD3817">
            <w:pPr>
              <w:pStyle w:val="Sraopastraipa"/>
              <w:numPr>
                <w:ilvl w:val="0"/>
                <w:numId w:val="24"/>
              </w:numPr>
              <w:spacing w:after="0" w:line="240" w:lineRule="auto"/>
              <w:jc w:val="both"/>
              <w:rPr>
                <w:rStyle w:val="Grietas"/>
                <w:rFonts w:ascii="Times New Roman" w:hAnsi="Times New Roman" w:cs="Times New Roman"/>
                <w:b w:val="0"/>
                <w:sz w:val="24"/>
                <w:szCs w:val="24"/>
              </w:rPr>
            </w:pPr>
            <w:bookmarkStart w:id="2" w:name="part_f5f190c0e98a4caaaa57a71be12eea98"/>
            <w:bookmarkEnd w:id="2"/>
            <w:r w:rsidRPr="008C79D7">
              <w:rPr>
                <w:rStyle w:val="Grietas"/>
                <w:rFonts w:ascii="Times New Roman" w:hAnsi="Times New Roman" w:cs="Times New Roman"/>
                <w:b w:val="0"/>
                <w:sz w:val="24"/>
                <w:szCs w:val="24"/>
              </w:rPr>
              <w:t>architektūros;</w:t>
            </w:r>
          </w:p>
          <w:p w14:paraId="363DA313" w14:textId="7CA963C6" w:rsidR="009B14D1" w:rsidRPr="008C79D7" w:rsidRDefault="009B14D1" w:rsidP="00AD3817">
            <w:pPr>
              <w:pStyle w:val="Sraopastraipa"/>
              <w:numPr>
                <w:ilvl w:val="0"/>
                <w:numId w:val="25"/>
              </w:numPr>
              <w:spacing w:after="0" w:line="240" w:lineRule="auto"/>
              <w:jc w:val="both"/>
              <w:rPr>
                <w:rStyle w:val="Grietas"/>
                <w:rFonts w:ascii="Times New Roman" w:hAnsi="Times New Roman" w:cs="Times New Roman"/>
                <w:b w:val="0"/>
                <w:sz w:val="24"/>
                <w:szCs w:val="24"/>
              </w:rPr>
            </w:pPr>
            <w:bookmarkStart w:id="3" w:name="part_69a847a1123549b89c38a8a1b57f7bbe"/>
            <w:bookmarkEnd w:id="3"/>
            <w:r w:rsidRPr="008C79D7">
              <w:rPr>
                <w:rStyle w:val="Grietas"/>
                <w:rFonts w:ascii="Times New Roman" w:hAnsi="Times New Roman" w:cs="Times New Roman"/>
                <w:b w:val="0"/>
                <w:sz w:val="24"/>
                <w:szCs w:val="24"/>
              </w:rPr>
              <w:t>konstrukcijų;</w:t>
            </w:r>
          </w:p>
          <w:p w14:paraId="75A5E94A" w14:textId="09658D1B" w:rsidR="009B14D1" w:rsidRPr="008C79D7" w:rsidRDefault="009B14D1" w:rsidP="00AD3817">
            <w:pPr>
              <w:pStyle w:val="Sraopastraipa"/>
              <w:numPr>
                <w:ilvl w:val="0"/>
                <w:numId w:val="30"/>
              </w:numPr>
              <w:spacing w:after="0" w:line="240" w:lineRule="auto"/>
              <w:jc w:val="both"/>
              <w:rPr>
                <w:rFonts w:ascii="Times New Roman" w:hAnsi="Times New Roman" w:cs="Times New Roman"/>
                <w:bCs/>
                <w:sz w:val="24"/>
                <w:szCs w:val="24"/>
              </w:rPr>
            </w:pPr>
            <w:bookmarkStart w:id="4" w:name="part_52defc46717c461d9363589eaece031a"/>
            <w:bookmarkEnd w:id="4"/>
            <w:r w:rsidRPr="008C79D7">
              <w:rPr>
                <w:rFonts w:ascii="Times New Roman" w:hAnsi="Times New Roman" w:cs="Times New Roman"/>
                <w:bCs/>
                <w:sz w:val="24"/>
                <w:szCs w:val="24"/>
              </w:rPr>
              <w:t>gamybos (paslaugų) technologijos;</w:t>
            </w:r>
          </w:p>
          <w:p w14:paraId="78F3B078" w14:textId="17E3071F" w:rsidR="009B14D1" w:rsidRPr="008C79D7" w:rsidRDefault="009B14D1" w:rsidP="00AD3817">
            <w:pPr>
              <w:pStyle w:val="Sraopastraipa"/>
              <w:numPr>
                <w:ilvl w:val="0"/>
                <w:numId w:val="8"/>
              </w:numPr>
              <w:spacing w:after="0" w:line="240" w:lineRule="auto"/>
              <w:jc w:val="both"/>
              <w:rPr>
                <w:rFonts w:ascii="Times New Roman" w:hAnsi="Times New Roman" w:cs="Times New Roman"/>
                <w:bCs/>
                <w:sz w:val="24"/>
                <w:szCs w:val="24"/>
              </w:rPr>
            </w:pPr>
            <w:bookmarkStart w:id="5" w:name="part_c5dd6840621b44e1897a3aa0059effe7"/>
            <w:bookmarkEnd w:id="5"/>
            <w:r w:rsidRPr="008C79D7">
              <w:rPr>
                <w:rFonts w:ascii="Times New Roman" w:hAnsi="Times New Roman" w:cs="Times New Roman"/>
                <w:bCs/>
                <w:sz w:val="24"/>
                <w:szCs w:val="24"/>
              </w:rPr>
              <w:t>susisiekimo;</w:t>
            </w:r>
          </w:p>
          <w:p w14:paraId="37C5DDB6" w14:textId="7B950095" w:rsidR="009B14D1" w:rsidRPr="008C79D7" w:rsidRDefault="009B14D1" w:rsidP="00AD3817">
            <w:pPr>
              <w:pStyle w:val="Sraopastraipa"/>
              <w:numPr>
                <w:ilvl w:val="0"/>
                <w:numId w:val="12"/>
              </w:numPr>
              <w:spacing w:after="0" w:line="240" w:lineRule="auto"/>
              <w:jc w:val="both"/>
              <w:rPr>
                <w:rFonts w:ascii="Times New Roman" w:hAnsi="Times New Roman" w:cs="Times New Roman"/>
                <w:bCs/>
                <w:sz w:val="24"/>
                <w:szCs w:val="24"/>
              </w:rPr>
            </w:pPr>
            <w:bookmarkStart w:id="6" w:name="part_c92d4f4e33fc46498aa3053e6db33cd9"/>
            <w:bookmarkEnd w:id="6"/>
            <w:r w:rsidRPr="008C79D7">
              <w:rPr>
                <w:rFonts w:ascii="Times New Roman" w:hAnsi="Times New Roman" w:cs="Times New Roman"/>
                <w:bCs/>
                <w:sz w:val="24"/>
                <w:szCs w:val="24"/>
              </w:rPr>
              <w:t>vandentiekio ir nuotekų šalinimo;</w:t>
            </w:r>
          </w:p>
          <w:p w14:paraId="3CD75B2C" w14:textId="1E44498B" w:rsidR="009B14D1" w:rsidRPr="008C79D7" w:rsidRDefault="009B14D1" w:rsidP="00AD3817">
            <w:pPr>
              <w:pStyle w:val="Sraopastraipa"/>
              <w:numPr>
                <w:ilvl w:val="0"/>
                <w:numId w:val="9"/>
              </w:numPr>
              <w:spacing w:after="0" w:line="240" w:lineRule="auto"/>
              <w:jc w:val="both"/>
              <w:rPr>
                <w:rFonts w:ascii="Times New Roman" w:hAnsi="Times New Roman" w:cs="Times New Roman"/>
                <w:bCs/>
                <w:sz w:val="24"/>
                <w:szCs w:val="24"/>
              </w:rPr>
            </w:pPr>
            <w:bookmarkStart w:id="7" w:name="part_48384ee9f50c49ea9f66cf22bb92a62a"/>
            <w:bookmarkEnd w:id="7"/>
            <w:r w:rsidRPr="008C79D7">
              <w:rPr>
                <w:rFonts w:ascii="Times New Roman" w:hAnsi="Times New Roman" w:cs="Times New Roman"/>
                <w:bCs/>
                <w:sz w:val="24"/>
                <w:szCs w:val="24"/>
              </w:rPr>
              <w:t>šildymo, vėdinimo ir oro kondicionavimo;</w:t>
            </w:r>
          </w:p>
          <w:p w14:paraId="2CD16879" w14:textId="3CC62540" w:rsidR="009B14D1" w:rsidRPr="008C79D7" w:rsidRDefault="009B14D1" w:rsidP="00AD3817">
            <w:pPr>
              <w:pStyle w:val="Sraopastraipa"/>
              <w:numPr>
                <w:ilvl w:val="0"/>
                <w:numId w:val="8"/>
              </w:numPr>
              <w:spacing w:after="0" w:line="240" w:lineRule="auto"/>
              <w:jc w:val="both"/>
              <w:rPr>
                <w:rFonts w:ascii="Times New Roman" w:hAnsi="Times New Roman" w:cs="Times New Roman"/>
                <w:bCs/>
                <w:sz w:val="24"/>
                <w:szCs w:val="24"/>
              </w:rPr>
            </w:pPr>
            <w:bookmarkStart w:id="8" w:name="part_494b60d65bba4a62b0a971dcdd68a104"/>
            <w:bookmarkEnd w:id="8"/>
            <w:r w:rsidRPr="008C79D7">
              <w:rPr>
                <w:rFonts w:ascii="Times New Roman" w:hAnsi="Times New Roman" w:cs="Times New Roman"/>
                <w:bCs/>
                <w:sz w:val="24"/>
                <w:szCs w:val="24"/>
              </w:rPr>
              <w:t>dujotiekio;</w:t>
            </w:r>
          </w:p>
          <w:p w14:paraId="78A1BA5A" w14:textId="188FD43B" w:rsidR="009B14D1" w:rsidRPr="008C79D7" w:rsidRDefault="009B14D1" w:rsidP="00AD3817">
            <w:pPr>
              <w:pStyle w:val="Sraopastraipa"/>
              <w:numPr>
                <w:ilvl w:val="0"/>
                <w:numId w:val="13"/>
              </w:numPr>
              <w:spacing w:after="0" w:line="240" w:lineRule="auto"/>
              <w:jc w:val="both"/>
              <w:rPr>
                <w:rFonts w:ascii="Times New Roman" w:hAnsi="Times New Roman" w:cs="Times New Roman"/>
                <w:bCs/>
                <w:sz w:val="24"/>
                <w:szCs w:val="24"/>
              </w:rPr>
            </w:pPr>
            <w:bookmarkStart w:id="9" w:name="part_1b969fd762434a1db1a4eca7112ad686"/>
            <w:bookmarkEnd w:id="9"/>
            <w:r w:rsidRPr="008C79D7">
              <w:rPr>
                <w:rFonts w:ascii="Times New Roman" w:hAnsi="Times New Roman" w:cs="Times New Roman"/>
                <w:bCs/>
                <w:sz w:val="24"/>
                <w:szCs w:val="24"/>
              </w:rPr>
              <w:t>elektrotechnikos;</w:t>
            </w:r>
          </w:p>
          <w:p w14:paraId="6F770B13" w14:textId="60CD95F3" w:rsidR="009B14D1" w:rsidRPr="008C79D7" w:rsidRDefault="009B14D1" w:rsidP="00AD3817">
            <w:pPr>
              <w:pStyle w:val="Sraopastraipa"/>
              <w:numPr>
                <w:ilvl w:val="0"/>
                <w:numId w:val="14"/>
              </w:numPr>
              <w:spacing w:after="0" w:line="240" w:lineRule="auto"/>
              <w:jc w:val="both"/>
              <w:rPr>
                <w:rFonts w:ascii="Times New Roman" w:hAnsi="Times New Roman" w:cs="Times New Roman"/>
                <w:bCs/>
                <w:sz w:val="24"/>
                <w:szCs w:val="24"/>
              </w:rPr>
            </w:pPr>
            <w:bookmarkStart w:id="10" w:name="part_a38a2e5be7aa424585e414fa9509829a"/>
            <w:bookmarkEnd w:id="10"/>
            <w:r w:rsidRPr="008C79D7">
              <w:rPr>
                <w:rFonts w:ascii="Times New Roman" w:hAnsi="Times New Roman" w:cs="Times New Roman"/>
                <w:bCs/>
                <w:sz w:val="24"/>
                <w:szCs w:val="24"/>
              </w:rPr>
              <w:t>elektroninių ryšių (telekomunikacijų);</w:t>
            </w:r>
          </w:p>
          <w:p w14:paraId="44F0C5D2" w14:textId="49FE8629" w:rsidR="009B14D1" w:rsidRPr="008C79D7" w:rsidRDefault="009B14D1" w:rsidP="00AD3817">
            <w:pPr>
              <w:pStyle w:val="Sraopastraipa"/>
              <w:numPr>
                <w:ilvl w:val="0"/>
                <w:numId w:val="10"/>
              </w:numPr>
              <w:spacing w:after="0" w:line="240" w:lineRule="auto"/>
              <w:jc w:val="both"/>
              <w:rPr>
                <w:rFonts w:ascii="Times New Roman" w:hAnsi="Times New Roman" w:cs="Times New Roman"/>
                <w:bCs/>
                <w:sz w:val="24"/>
                <w:szCs w:val="24"/>
              </w:rPr>
            </w:pPr>
            <w:bookmarkStart w:id="11" w:name="part_ad7cd5b0b8e34b139c52f237cec62516"/>
            <w:bookmarkEnd w:id="11"/>
            <w:r w:rsidRPr="008C79D7">
              <w:rPr>
                <w:rFonts w:ascii="Times New Roman" w:hAnsi="Times New Roman" w:cs="Times New Roman"/>
                <w:bCs/>
                <w:sz w:val="24"/>
                <w:szCs w:val="24"/>
              </w:rPr>
              <w:t>apsauginės signalizacijos;</w:t>
            </w:r>
          </w:p>
          <w:p w14:paraId="63E1F51C" w14:textId="446DA88A" w:rsidR="009B14D1" w:rsidRPr="008C79D7" w:rsidRDefault="009B14D1" w:rsidP="00AD3817">
            <w:pPr>
              <w:pStyle w:val="Sraopastraipa"/>
              <w:numPr>
                <w:ilvl w:val="0"/>
                <w:numId w:val="29"/>
              </w:numPr>
              <w:spacing w:after="0" w:line="240" w:lineRule="auto"/>
              <w:jc w:val="both"/>
              <w:rPr>
                <w:rStyle w:val="Grietas"/>
                <w:rFonts w:ascii="Times New Roman" w:hAnsi="Times New Roman" w:cs="Times New Roman"/>
                <w:b w:val="0"/>
                <w:sz w:val="24"/>
                <w:szCs w:val="24"/>
              </w:rPr>
            </w:pPr>
            <w:bookmarkStart w:id="12" w:name="part_07f2a1556cd24a4183920ff506362625"/>
            <w:bookmarkEnd w:id="12"/>
            <w:r w:rsidRPr="008C79D7">
              <w:rPr>
                <w:rStyle w:val="Grietas"/>
                <w:rFonts w:ascii="Times New Roman" w:hAnsi="Times New Roman" w:cs="Times New Roman"/>
                <w:b w:val="0"/>
                <w:sz w:val="24"/>
                <w:szCs w:val="24"/>
              </w:rPr>
              <w:t>gaisro aptikimo ir signalizavimo;</w:t>
            </w:r>
          </w:p>
          <w:p w14:paraId="6E851B9F" w14:textId="3DE78136" w:rsidR="009B14D1" w:rsidRPr="008C79D7" w:rsidRDefault="009B14D1" w:rsidP="00AD3817">
            <w:pPr>
              <w:pStyle w:val="Sraopastraipa"/>
              <w:numPr>
                <w:ilvl w:val="0"/>
                <w:numId w:val="11"/>
              </w:numPr>
              <w:spacing w:after="0" w:line="240" w:lineRule="auto"/>
              <w:jc w:val="both"/>
              <w:rPr>
                <w:rFonts w:ascii="Times New Roman" w:hAnsi="Times New Roman" w:cs="Times New Roman"/>
                <w:bCs/>
                <w:sz w:val="24"/>
                <w:szCs w:val="24"/>
              </w:rPr>
            </w:pPr>
            <w:bookmarkStart w:id="13" w:name="part_748b923207e244d49c6d3e12df47b897"/>
            <w:bookmarkEnd w:id="13"/>
            <w:r w:rsidRPr="008C79D7">
              <w:rPr>
                <w:rFonts w:ascii="Times New Roman" w:hAnsi="Times New Roman" w:cs="Times New Roman"/>
                <w:bCs/>
                <w:sz w:val="24"/>
                <w:szCs w:val="24"/>
              </w:rPr>
              <w:t>procesų valdymo ir automatizacijos;</w:t>
            </w:r>
          </w:p>
          <w:p w14:paraId="0381848C" w14:textId="7C709F14" w:rsidR="009B14D1" w:rsidRPr="008C79D7" w:rsidRDefault="009B14D1" w:rsidP="00AD3817">
            <w:pPr>
              <w:pStyle w:val="Sraopastraipa"/>
              <w:numPr>
                <w:ilvl w:val="0"/>
                <w:numId w:val="26"/>
              </w:numPr>
              <w:spacing w:after="0" w:line="240" w:lineRule="auto"/>
              <w:jc w:val="both"/>
              <w:rPr>
                <w:rFonts w:ascii="Times New Roman" w:hAnsi="Times New Roman" w:cs="Times New Roman"/>
                <w:bCs/>
                <w:sz w:val="24"/>
                <w:szCs w:val="24"/>
              </w:rPr>
            </w:pPr>
            <w:bookmarkStart w:id="14" w:name="part_2c00e7de85514da2b033ad000e1b5a9a"/>
            <w:bookmarkEnd w:id="14"/>
            <w:r w:rsidRPr="008C79D7">
              <w:rPr>
                <w:rFonts w:ascii="Times New Roman" w:hAnsi="Times New Roman" w:cs="Times New Roman"/>
                <w:bCs/>
                <w:sz w:val="24"/>
                <w:szCs w:val="24"/>
              </w:rPr>
              <w:t>šilumos gamybos ir tiekimo;</w:t>
            </w:r>
            <w:r w:rsidR="002C02AE" w:rsidRPr="008C79D7">
              <w:rPr>
                <w:rFonts w:ascii="Times New Roman" w:hAnsi="Times New Roman" w:cs="Times New Roman"/>
                <w:bCs/>
                <w:sz w:val="24"/>
                <w:szCs w:val="24"/>
              </w:rPr>
              <w:t xml:space="preserve"> </w:t>
            </w:r>
          </w:p>
          <w:p w14:paraId="518DCC11" w14:textId="18039DF5" w:rsidR="009B14D1" w:rsidRPr="008C79D7" w:rsidRDefault="009B14D1" w:rsidP="00AD3817">
            <w:pPr>
              <w:pStyle w:val="Sraopastraipa"/>
              <w:numPr>
                <w:ilvl w:val="0"/>
                <w:numId w:val="15"/>
              </w:numPr>
              <w:spacing w:after="0" w:line="240" w:lineRule="auto"/>
              <w:jc w:val="both"/>
              <w:rPr>
                <w:rFonts w:ascii="Times New Roman" w:hAnsi="Times New Roman" w:cs="Times New Roman"/>
                <w:bCs/>
                <w:sz w:val="24"/>
                <w:szCs w:val="24"/>
              </w:rPr>
            </w:pPr>
            <w:bookmarkStart w:id="15" w:name="part_48d0ef8872ff485f83740eba38459496"/>
            <w:bookmarkEnd w:id="15"/>
            <w:r w:rsidRPr="008C79D7">
              <w:rPr>
                <w:rFonts w:ascii="Times New Roman" w:hAnsi="Times New Roman" w:cs="Times New Roman"/>
                <w:bCs/>
                <w:sz w:val="24"/>
                <w:szCs w:val="24"/>
              </w:rPr>
              <w:t xml:space="preserve">gaisrinės saugos. </w:t>
            </w:r>
          </w:p>
          <w:p w14:paraId="4FD40BEF" w14:textId="7EA7A68D" w:rsidR="009B14D1" w:rsidRPr="008C79D7" w:rsidRDefault="009B14D1" w:rsidP="00AD3817">
            <w:pPr>
              <w:pStyle w:val="Sraopastraipa"/>
              <w:numPr>
                <w:ilvl w:val="0"/>
                <w:numId w:val="8"/>
              </w:numPr>
              <w:spacing w:after="0" w:line="240" w:lineRule="auto"/>
              <w:jc w:val="both"/>
              <w:rPr>
                <w:rFonts w:ascii="Times New Roman" w:hAnsi="Times New Roman" w:cs="Times New Roman"/>
                <w:bCs/>
                <w:sz w:val="24"/>
                <w:szCs w:val="24"/>
              </w:rPr>
            </w:pPr>
            <w:bookmarkStart w:id="16" w:name="part_20a31574ab274826ae1854c7b1a919fc"/>
            <w:bookmarkStart w:id="17" w:name="part_cffed555cfdb44a7a9c3b5d71ef53279"/>
            <w:bookmarkStart w:id="18" w:name="part_5b12b54e18d44cca85d2085821aa8137"/>
            <w:bookmarkEnd w:id="16"/>
            <w:bookmarkEnd w:id="17"/>
            <w:bookmarkEnd w:id="18"/>
            <w:r w:rsidRPr="008C79D7">
              <w:rPr>
                <w:rFonts w:ascii="Times New Roman" w:hAnsi="Times New Roman" w:cs="Times New Roman"/>
                <w:bCs/>
                <w:sz w:val="24"/>
                <w:szCs w:val="24"/>
              </w:rPr>
              <w:t>Branduolinės saugos (BEOS);</w:t>
            </w:r>
          </w:p>
          <w:p w14:paraId="14DAA505" w14:textId="793EE2DF" w:rsidR="009B14D1" w:rsidRPr="008C79D7" w:rsidRDefault="009B14D1" w:rsidP="00AD3817">
            <w:pPr>
              <w:pStyle w:val="Sraopastraipa"/>
              <w:numPr>
                <w:ilvl w:val="0"/>
                <w:numId w:val="27"/>
              </w:numPr>
              <w:spacing w:after="0" w:line="240" w:lineRule="auto"/>
              <w:jc w:val="both"/>
              <w:rPr>
                <w:rStyle w:val="Grietas"/>
                <w:rFonts w:ascii="Times New Roman" w:hAnsi="Times New Roman" w:cs="Times New Roman"/>
                <w:b w:val="0"/>
                <w:sz w:val="24"/>
                <w:szCs w:val="24"/>
              </w:rPr>
            </w:pPr>
            <w:bookmarkStart w:id="19" w:name="part_3ef5016430a04c5680ce8d9d051216d4"/>
            <w:bookmarkEnd w:id="19"/>
            <w:r w:rsidRPr="008C79D7">
              <w:rPr>
                <w:rStyle w:val="Grietas"/>
                <w:rFonts w:ascii="Times New Roman" w:hAnsi="Times New Roman" w:cs="Times New Roman"/>
                <w:b w:val="0"/>
                <w:sz w:val="24"/>
                <w:szCs w:val="24"/>
              </w:rPr>
              <w:t>pasirengimo statybai ir statybos darbų organizavimo;</w:t>
            </w:r>
          </w:p>
          <w:p w14:paraId="22F97873" w14:textId="7C926EBB" w:rsidR="009B14D1" w:rsidRPr="008C79D7" w:rsidRDefault="009B14D1" w:rsidP="00AD3817">
            <w:pPr>
              <w:pStyle w:val="Sraopastraipa"/>
              <w:numPr>
                <w:ilvl w:val="0"/>
                <w:numId w:val="28"/>
              </w:numPr>
              <w:spacing w:after="0" w:line="240" w:lineRule="auto"/>
              <w:jc w:val="both"/>
              <w:rPr>
                <w:rStyle w:val="Grietas"/>
                <w:rFonts w:ascii="Times New Roman" w:hAnsi="Times New Roman" w:cs="Times New Roman"/>
                <w:b w:val="0"/>
                <w:sz w:val="24"/>
                <w:szCs w:val="24"/>
              </w:rPr>
            </w:pPr>
            <w:bookmarkStart w:id="20" w:name="part_6621c8ffd96d4c46a6d82f8ccea57a56"/>
            <w:bookmarkEnd w:id="20"/>
            <w:r w:rsidRPr="008C79D7">
              <w:rPr>
                <w:rStyle w:val="Grietas"/>
                <w:rFonts w:ascii="Times New Roman" w:hAnsi="Times New Roman" w:cs="Times New Roman"/>
                <w:b w:val="0"/>
                <w:sz w:val="24"/>
                <w:szCs w:val="24"/>
              </w:rPr>
              <w:t>statybos skaičiuojamosios kainos nustatymo;</w:t>
            </w:r>
          </w:p>
          <w:p w14:paraId="734DB60A" w14:textId="77777777" w:rsidR="009B14D1" w:rsidRPr="008C79D7" w:rsidRDefault="009B14D1" w:rsidP="00AD3817">
            <w:pPr>
              <w:pStyle w:val="Sraopastraipa"/>
              <w:numPr>
                <w:ilvl w:val="0"/>
                <w:numId w:val="8"/>
              </w:numPr>
              <w:spacing w:after="0" w:line="240" w:lineRule="auto"/>
              <w:ind w:left="714" w:hanging="357"/>
              <w:jc w:val="both"/>
              <w:rPr>
                <w:rFonts w:ascii="Times New Roman" w:hAnsi="Times New Roman" w:cs="Times New Roman"/>
                <w:bCs/>
                <w:iCs/>
                <w:sz w:val="24"/>
                <w:szCs w:val="24"/>
              </w:rPr>
            </w:pPr>
            <w:bookmarkStart w:id="21" w:name="part_98d2302c859e4af199fa91a5e6109b53"/>
            <w:bookmarkEnd w:id="21"/>
            <w:r w:rsidRPr="008C79D7">
              <w:rPr>
                <w:rFonts w:ascii="Times New Roman" w:hAnsi="Times New Roman" w:cs="Times New Roman"/>
                <w:bCs/>
                <w:iCs/>
                <w:sz w:val="24"/>
                <w:szCs w:val="24"/>
              </w:rPr>
              <w:t>ekonominė.</w:t>
            </w:r>
          </w:p>
          <w:p w14:paraId="7D09F96F" w14:textId="6AEEB84F" w:rsidR="002C02AE" w:rsidRPr="008C79D7" w:rsidRDefault="002C02AE" w:rsidP="00AD3817">
            <w:pPr>
              <w:ind w:left="357"/>
              <w:jc w:val="both"/>
              <w:rPr>
                <w:bCs/>
                <w:iCs/>
              </w:rPr>
            </w:pPr>
            <w:r w:rsidRPr="008C79D7">
              <w:rPr>
                <w:bCs/>
                <w:iCs/>
              </w:rPr>
              <w:t>Esant poreikiui koreguoti projekto sudėtį.</w:t>
            </w:r>
          </w:p>
        </w:tc>
      </w:tr>
      <w:tr w:rsidR="009B14D1" w:rsidRPr="008C79D7" w14:paraId="227B992E"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2B1BED7B" w14:textId="4665068A" w:rsidR="009B14D1" w:rsidRPr="008C79D7" w:rsidRDefault="009B14D1" w:rsidP="00AD3817">
            <w:pPr>
              <w:spacing w:line="276" w:lineRule="auto"/>
              <w:jc w:val="both"/>
            </w:pPr>
            <w:r w:rsidRPr="008C79D7">
              <w:t>12.1.</w:t>
            </w:r>
          </w:p>
        </w:tc>
        <w:tc>
          <w:tcPr>
            <w:tcW w:w="2824" w:type="dxa"/>
            <w:tcBorders>
              <w:top w:val="single" w:sz="4" w:space="0" w:color="auto"/>
              <w:left w:val="single" w:sz="4" w:space="0" w:color="auto"/>
              <w:bottom w:val="single" w:sz="4" w:space="0" w:color="auto"/>
              <w:right w:val="single" w:sz="4" w:space="0" w:color="auto"/>
            </w:tcBorders>
            <w:hideMark/>
          </w:tcPr>
          <w:p w14:paraId="69725D8D" w14:textId="3BCEF7C1" w:rsidR="009B14D1" w:rsidRPr="008C79D7" w:rsidRDefault="009B14D1" w:rsidP="00AD3817">
            <w:pPr>
              <w:spacing w:line="276" w:lineRule="auto"/>
            </w:pPr>
            <w:r w:rsidRPr="008C79D7">
              <w:t xml:space="preserve">projektavimo paslaugos </w:t>
            </w:r>
          </w:p>
        </w:tc>
        <w:tc>
          <w:tcPr>
            <w:tcW w:w="11227" w:type="dxa"/>
            <w:tcBorders>
              <w:top w:val="single" w:sz="4" w:space="0" w:color="auto"/>
              <w:left w:val="single" w:sz="4" w:space="0" w:color="auto"/>
              <w:bottom w:val="single" w:sz="4" w:space="0" w:color="auto"/>
              <w:right w:val="single" w:sz="4" w:space="0" w:color="auto"/>
            </w:tcBorders>
            <w:hideMark/>
          </w:tcPr>
          <w:p w14:paraId="77F271A3" w14:textId="51C911C4" w:rsidR="008E40DA" w:rsidRPr="008C79D7" w:rsidRDefault="00331987" w:rsidP="00AD3817">
            <w:pPr>
              <w:jc w:val="both"/>
            </w:pPr>
            <w:r w:rsidRPr="008C79D7">
              <w:t xml:space="preserve">Perkamos įprastos paslaugos, kurias </w:t>
            </w:r>
            <w:r w:rsidR="00BB172F" w:rsidRPr="008C79D7">
              <w:t>statybos projekto rangovas (toliau – Projektuotojas)</w:t>
            </w:r>
            <w:r w:rsidR="002A5487" w:rsidRPr="008C79D7">
              <w:t xml:space="preserve"> </w:t>
            </w:r>
            <w:r w:rsidRPr="008C79D7">
              <w:t xml:space="preserve">privalo atlikti pagal Statybos įstatymo, STR 1.04.04:2017 „Statinio projektavimas, projekto ekspertizė“ ir kitų norminių teisės aktų </w:t>
            </w:r>
            <w:r w:rsidRPr="008C79D7">
              <w:lastRenderedPageBreak/>
              <w:t>reikalavimus</w:t>
            </w:r>
            <w:r w:rsidR="008B3E69" w:rsidRPr="008C79D7">
              <w:t>:</w:t>
            </w:r>
            <w:r w:rsidRPr="008C79D7">
              <w:t xml:space="preserve"> statybinių tyrimų ataskaitos parengimas</w:t>
            </w:r>
            <w:r w:rsidR="00213DC0" w:rsidRPr="008C79D7">
              <w:t xml:space="preserve"> (jei tai yra reikalinga)</w:t>
            </w:r>
            <w:r w:rsidRPr="008C79D7">
              <w:t xml:space="preserve">, </w:t>
            </w:r>
            <w:r w:rsidR="000172A4" w:rsidRPr="008C79D7">
              <w:t>P</w:t>
            </w:r>
            <w:r w:rsidRPr="008C79D7">
              <w:t xml:space="preserve">rojekto parengimas, </w:t>
            </w:r>
            <w:r w:rsidR="000172A4" w:rsidRPr="008C79D7">
              <w:t>P</w:t>
            </w:r>
            <w:r w:rsidRPr="008C79D7">
              <w:t xml:space="preserve">rojekto derinimų atlikimas, </w:t>
            </w:r>
            <w:r w:rsidR="000172A4" w:rsidRPr="008C79D7">
              <w:t>P</w:t>
            </w:r>
            <w:r w:rsidRPr="008C79D7">
              <w:t xml:space="preserve">rojekto taisymas pagal </w:t>
            </w:r>
            <w:r w:rsidR="000172A4" w:rsidRPr="008C79D7">
              <w:t>Statytojo (Užsakovo)</w:t>
            </w:r>
            <w:r w:rsidRPr="008C79D7">
              <w:t xml:space="preserve">, </w:t>
            </w:r>
            <w:r w:rsidR="000172A4" w:rsidRPr="008C79D7">
              <w:t>P</w:t>
            </w:r>
            <w:r w:rsidRPr="008C79D7">
              <w:t>rojekto ekspertų ir statybą leidžiančio dokumento išdavimą derinančių įstaigų atstovų pastabas.</w:t>
            </w:r>
          </w:p>
          <w:p w14:paraId="6BDBAE92" w14:textId="47A856C5" w:rsidR="00BB172F" w:rsidRPr="008C79D7" w:rsidRDefault="00BB172F" w:rsidP="00AD3817">
            <w:pPr>
              <w:jc w:val="both"/>
            </w:pPr>
            <w:r w:rsidRPr="008C79D7">
              <w:t xml:space="preserve">Projektinių pasiūlymų apimtis ir detalumas turi būti pakankamas Statytojo (Užsakovo) sumanymui suprasti, statybą leidžiančiam dokumentui gauti ir techniniam darbo projektui parengti. Bendruoju atveju projektinių pasiūlymų sudedamosios dalys nurodytos reglamento STR 1.04.04:2017 „Statinio projektavimas, projekto ekspertizė“ 8 priede, tačiau kiekvienu konkrečiu atveju papildomos projektinių pasiūlymų sudedamosios dalys nustatomos atsižvelgus į projektuojamo statinio specifiką ir specialiuosius reikalavimus, kai jie išduoti. </w:t>
            </w:r>
          </w:p>
          <w:p w14:paraId="2B3D3C1E" w14:textId="16DA1CBD" w:rsidR="007D7C5D" w:rsidRPr="008C79D7" w:rsidRDefault="007D7C5D" w:rsidP="00AD3817">
            <w:pPr>
              <w:jc w:val="both"/>
            </w:pPr>
            <w:r w:rsidRPr="008C79D7">
              <w:t>Projekto sprendiniai (pateikti techninėse specifikacijose, aiškinamuosiuose raštuose, brėžiniuose) tarpusavyje privalo būt</w:t>
            </w:r>
            <w:r w:rsidR="002A5487" w:rsidRPr="008C79D7">
              <w:t>i</w:t>
            </w:r>
            <w:r w:rsidRPr="008C79D7">
              <w:t xml:space="preserve"> susieti, atskiruose </w:t>
            </w:r>
            <w:r w:rsidR="000172A4" w:rsidRPr="008C79D7">
              <w:t>P</w:t>
            </w:r>
            <w:r w:rsidRPr="008C79D7">
              <w:t xml:space="preserve">rojekto dokumentuose bei tarp atskirų </w:t>
            </w:r>
            <w:r w:rsidR="000172A4" w:rsidRPr="008C79D7">
              <w:t>P</w:t>
            </w:r>
            <w:r w:rsidRPr="008C79D7">
              <w:t>rojekto dalių neturi prieštara</w:t>
            </w:r>
            <w:r w:rsidR="004E04FB" w:rsidRPr="008C79D7">
              <w:t>vimo</w:t>
            </w:r>
            <w:r w:rsidRPr="008C79D7">
              <w:t xml:space="preserve"> vieni kitiems ir derėti tarpusavyje. </w:t>
            </w:r>
          </w:p>
          <w:p w14:paraId="061E3D27" w14:textId="0C46A314" w:rsidR="007D7C5D" w:rsidRPr="008C79D7" w:rsidRDefault="007D7C5D" w:rsidP="00AD3817">
            <w:pPr>
              <w:jc w:val="both"/>
            </w:pPr>
            <w:r w:rsidRPr="008C79D7">
              <w:t xml:space="preserve">Visi darbai, kurie gali būti pagristai laikomi būtinais statinio </w:t>
            </w:r>
            <w:r w:rsidR="000172A4" w:rsidRPr="008C79D7">
              <w:t>P</w:t>
            </w:r>
            <w:r w:rsidRPr="008C79D7">
              <w:t>rojekto parengimui, statybos užbaigimui ir tinkamam eksploatavimui, turi būti atlikti, nepriklausomai nuo to ar jie apibūdinami šiame dokumente, ar ne.</w:t>
            </w:r>
          </w:p>
          <w:p w14:paraId="21D60E5C" w14:textId="77777777" w:rsidR="00166E6F" w:rsidRPr="008C79D7" w:rsidRDefault="00166E6F" w:rsidP="00AD3817">
            <w:pPr>
              <w:jc w:val="both"/>
            </w:pPr>
            <w:r w:rsidRPr="008C79D7">
              <w:t>Į projektavimo paslaugos apimtį įeina:</w:t>
            </w:r>
          </w:p>
          <w:p w14:paraId="2BF193CC" w14:textId="7871F30C" w:rsidR="00166E6F" w:rsidRPr="008C79D7" w:rsidRDefault="00166E6F" w:rsidP="00AD3817">
            <w:pPr>
              <w:jc w:val="both"/>
            </w:pPr>
            <w:r w:rsidRPr="008C79D7">
              <w:t xml:space="preserve">- </w:t>
            </w:r>
            <w:r w:rsidR="000172A4" w:rsidRPr="008C79D7">
              <w:t>P</w:t>
            </w:r>
            <w:r w:rsidRPr="008C79D7">
              <w:t xml:space="preserve">rojekto pataisymai pagal </w:t>
            </w:r>
            <w:r w:rsidR="000172A4" w:rsidRPr="008C79D7">
              <w:t>Statytojo (Užsakovo)</w:t>
            </w:r>
            <w:r w:rsidRPr="008C79D7">
              <w:t xml:space="preserve"> pastabas, pagal Projekto ekspertizės akto privalomąsias pastabas, pagal šį Projektą tikrinusių institucijų, subjektų (jų padalinių) pastabas, taip pat Projekto klaidų, pastebėtų statybos metu, taisymai. Šie pataisymai neapima keitimų ir (arba) papildymų, kurie gali būti daromi </w:t>
            </w:r>
            <w:r w:rsidR="000172A4" w:rsidRPr="008C79D7">
              <w:t>Statytojo (Užsakovo)</w:t>
            </w:r>
            <w:r w:rsidRPr="008C79D7">
              <w:t xml:space="preserve"> iniciatyva arba dėl objektyvių nenumatytų aplinkybių;</w:t>
            </w:r>
          </w:p>
          <w:p w14:paraId="6DBFD1AC" w14:textId="7B361340" w:rsidR="00166E6F" w:rsidRPr="008C79D7" w:rsidRDefault="00166E6F" w:rsidP="00AD3817">
            <w:pPr>
              <w:jc w:val="both"/>
            </w:pPr>
            <w:r w:rsidRPr="008C79D7">
              <w:t xml:space="preserve">- neatlygintinas </w:t>
            </w:r>
            <w:r w:rsidR="000172A4" w:rsidRPr="008C79D7">
              <w:t>P</w:t>
            </w:r>
            <w:r w:rsidRPr="008C79D7">
              <w:t xml:space="preserve">rojekto sprendinių pakeitimas, papildymas, pataisymas, jeigu darbų pirkimo metu ir (ar) darbų vykdymo metu bus nustatytos klaidos, neatitikimai tarp </w:t>
            </w:r>
            <w:r w:rsidR="000172A4" w:rsidRPr="008C79D7">
              <w:t>P</w:t>
            </w:r>
            <w:r w:rsidRPr="008C79D7">
              <w:t>rojekto dalių ar kiti techninių sprendinių trūkumai.</w:t>
            </w:r>
          </w:p>
          <w:p w14:paraId="72DBA825" w14:textId="20672FF6" w:rsidR="00166E6F" w:rsidRPr="008C79D7" w:rsidRDefault="00166E6F" w:rsidP="00AD3817">
            <w:pPr>
              <w:jc w:val="both"/>
            </w:pPr>
            <w:r w:rsidRPr="008C79D7">
              <w:t xml:space="preserve">Į projektavimo paslaugos apimtį taip pat įeina atsakymų ir paaiškinimų per Statytojo (Užsakovo) nurodytą terminą į tiekėjų paklausimus (pagal parengtą </w:t>
            </w:r>
            <w:r w:rsidR="000172A4" w:rsidRPr="008C79D7">
              <w:t>P</w:t>
            </w:r>
            <w:r w:rsidRPr="008C79D7">
              <w:t>rojektą) parengimas ir pateikimas Statytojui (Užsakovui), vykdant rangos darbų pirkimo procedūras.</w:t>
            </w:r>
          </w:p>
          <w:p w14:paraId="6FCE8C99" w14:textId="77777777" w:rsidR="00166E6F" w:rsidRDefault="00166E6F" w:rsidP="00AD3817">
            <w:pPr>
              <w:jc w:val="both"/>
            </w:pPr>
            <w:r w:rsidRPr="008C79D7">
              <w:t>Projekto sprendiniai turi būti originalūs, ekonomiškai pagrįsti ir racionalūs. Projekto techninės specifikacijos turi būti parašytos konkrečiai šiam projektui, išsamios ir detalios. Projekte negali būti nurodytas konkretus modelis ar šaltinis, konkretus procesas, būdingas konkretaus tiekėjo tiekiamoms prekėms ar teikiamoms paslaugoms, ar prekės ženklas, patentas, tipai, konkreti kilmė ar gamyba. Toks nurodymas yra leistinas tik tais atvejais, kai statinio statybos neįmanoma tiksliai ir suprantamai aprašyti ir apibūdinti, šiuo atveju turi būti įrašoma „arba lygiavertis“.</w:t>
            </w:r>
          </w:p>
          <w:p w14:paraId="4D21D7EC" w14:textId="3EE031B0" w:rsidR="001A385A" w:rsidRPr="008C79D7" w:rsidRDefault="001A385A" w:rsidP="00AD3817">
            <w:pPr>
              <w:jc w:val="both"/>
            </w:pPr>
            <w:r w:rsidRPr="003A3133">
              <w:t>Techninės specifikacijose turi būti nustatyti techniniai, kokybės reikalavimai ir nurodymai kiekvienai projektuojamai įrangai, baldui, prietaisui. Parengtos projektuojam</w:t>
            </w:r>
            <w:r>
              <w:t>os</w:t>
            </w:r>
            <w:r w:rsidRPr="003A3133">
              <w:t xml:space="preserve"> įrang</w:t>
            </w:r>
            <w:r>
              <w:t>os</w:t>
            </w:r>
            <w:r w:rsidRPr="003A3133">
              <w:t>, bald</w:t>
            </w:r>
            <w:r>
              <w:t>ų</w:t>
            </w:r>
            <w:r w:rsidRPr="003A3133">
              <w:t>, prietais</w:t>
            </w:r>
            <w:r>
              <w:t>ų</w:t>
            </w:r>
            <w:r w:rsidRPr="003A3133">
              <w:t xml:space="preserve"> techninės </w:t>
            </w:r>
            <w:r w:rsidRPr="003A3133">
              <w:lastRenderedPageBreak/>
              <w:t>specifikacijos turi atitikti Lietuvos Respublikos viešųjų pirkimų įstatyme nustatytus reikalavimus.</w:t>
            </w:r>
          </w:p>
          <w:p w14:paraId="7D68356A" w14:textId="0AFD5B89" w:rsidR="00166E6F" w:rsidRPr="008C79D7" w:rsidRDefault="00166E6F" w:rsidP="00AD3817">
            <w:pPr>
              <w:jc w:val="both"/>
            </w:pPr>
            <w:r w:rsidRPr="008C79D7">
              <w:t xml:space="preserve">Projektinių pasiūlymų stadijoje </w:t>
            </w:r>
            <w:r w:rsidR="00D67364" w:rsidRPr="008C79D7">
              <w:t xml:space="preserve">Statytojui (Užsakovui) </w:t>
            </w:r>
            <w:r w:rsidRPr="008C79D7">
              <w:t>pateikiamos planų schemos su baldų ir technologinės įrangos išdėstymu, 3D vizualizacija spalviniais ir medžiaginiais sprendiniais. Projekto apimtyje pateikiami visų interjero apdailų spalviniai sprendiniai, lubų, grindų apdailos schemos, sienų išklotinės ir pan</w:t>
            </w:r>
            <w:r w:rsidR="00B95EF3" w:rsidRPr="008C79D7">
              <w:t>.</w:t>
            </w:r>
          </w:p>
          <w:p w14:paraId="08665DFF" w14:textId="7030D6D5" w:rsidR="007D7C5D" w:rsidRPr="008C79D7" w:rsidRDefault="004A24CC" w:rsidP="00AD3817">
            <w:pPr>
              <w:jc w:val="both"/>
            </w:pPr>
            <w:r w:rsidRPr="008C79D7">
              <w:t xml:space="preserve">Visi darbai, kurie gali būti pagristai laikomi būtinais statinio </w:t>
            </w:r>
            <w:r w:rsidR="000172A4" w:rsidRPr="008C79D7">
              <w:t>P</w:t>
            </w:r>
            <w:r w:rsidRPr="008C79D7">
              <w:t>rojekto parengimui, statybos užbaigimui ir tinkamam eksploatavimui, turi būti atlikti, nepriklausomai nuo to ar jie apibūdinami šiame dokumente, ar ne.</w:t>
            </w:r>
          </w:p>
          <w:p w14:paraId="02966AB2" w14:textId="77777777" w:rsidR="00BA5309" w:rsidRPr="008C79D7" w:rsidRDefault="00166E6F" w:rsidP="00AD3817">
            <w:pPr>
              <w:jc w:val="both"/>
            </w:pPr>
            <w:r w:rsidRPr="008C79D7">
              <w:t xml:space="preserve">Projekto sprendinių techninės specifikacijos </w:t>
            </w:r>
            <w:r w:rsidR="00D67364" w:rsidRPr="008C79D7">
              <w:t xml:space="preserve">turi </w:t>
            </w:r>
            <w:r w:rsidRPr="008C79D7">
              <w:t>nustatyt</w:t>
            </w:r>
            <w:r w:rsidR="00D67364" w:rsidRPr="008C79D7">
              <w:t>i</w:t>
            </w:r>
            <w:r w:rsidRPr="008C79D7">
              <w:t xml:space="preserve"> esminius (būtinus) parametrus dėl kokybinių reikalavimų statybos darbams ir produktams, taip pat ir galimas leistinų nukrypimų ribas ir sąlygas.</w:t>
            </w:r>
          </w:p>
          <w:p w14:paraId="248C61A6" w14:textId="7F1B27C9" w:rsidR="00166E6F" w:rsidRPr="008C79D7" w:rsidRDefault="005E6300" w:rsidP="00AD3817">
            <w:r w:rsidRPr="008C79D7">
              <w:t>Projekto sprendiniuose numatytų s</w:t>
            </w:r>
            <w:r w:rsidR="00166E6F" w:rsidRPr="008C79D7">
              <w:t>tatybos produkt</w:t>
            </w:r>
            <w:r w:rsidRPr="008C79D7">
              <w:t>ų</w:t>
            </w:r>
            <w:r w:rsidR="00166E6F" w:rsidRPr="008C79D7">
              <w:t xml:space="preserve"> esminės charakteristikos pagal naudojimo paskirtį</w:t>
            </w:r>
            <w:r w:rsidR="00BA5309" w:rsidRPr="008C79D7">
              <w:t xml:space="preserve"> turi atitikti</w:t>
            </w:r>
            <w:r w:rsidR="00166E6F" w:rsidRPr="008C79D7">
              <w:t xml:space="preserve"> Reglamentuojamų statybos produktų sąraš</w:t>
            </w:r>
            <w:r w:rsidRPr="008C79D7">
              <w:t>ą</w:t>
            </w:r>
            <w:r w:rsidR="00166E6F" w:rsidRPr="008C79D7">
              <w:t>, patvirtint</w:t>
            </w:r>
            <w:r w:rsidRPr="008C79D7">
              <w:t>ą</w:t>
            </w:r>
            <w:r w:rsidR="00166E6F" w:rsidRPr="008C79D7">
              <w:t xml:space="preserve"> </w:t>
            </w:r>
            <w:r w:rsidRPr="008C79D7">
              <w:t xml:space="preserve">Lietuvos Respublikos aplinkos ministro </w:t>
            </w:r>
            <w:r w:rsidR="00166E6F" w:rsidRPr="008C79D7">
              <w:t>2022-01-24 įsakymu Nr. D1-15</w:t>
            </w:r>
            <w:r w:rsidRPr="008C79D7">
              <w:t xml:space="preserve"> „Dėl reglamentuojamų statybos produktų sąrašo patvirtinimo“.</w:t>
            </w:r>
          </w:p>
          <w:p w14:paraId="637BE135" w14:textId="46F1A988" w:rsidR="00166E6F" w:rsidRPr="008C79D7" w:rsidRDefault="00166E6F" w:rsidP="00AD3817">
            <w:pPr>
              <w:jc w:val="both"/>
            </w:pPr>
            <w:r w:rsidRPr="008C79D7">
              <w:t xml:space="preserve">Parengtas </w:t>
            </w:r>
            <w:r w:rsidR="000172A4" w:rsidRPr="008C79D7">
              <w:t>P</w:t>
            </w:r>
            <w:r w:rsidRPr="008C79D7">
              <w:t>rojektas turi užtikrinti konkurenciją ir nediskriminuoti tiekėjų (prekių tiekėjų, paslaugų teikėjų, rangovų).</w:t>
            </w:r>
          </w:p>
        </w:tc>
      </w:tr>
      <w:tr w:rsidR="009B14D1" w:rsidRPr="008C79D7" w14:paraId="035493C9"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7AB034E7" w14:textId="0AF37F1B" w:rsidR="009B14D1" w:rsidRPr="008C79D7" w:rsidRDefault="009B14D1" w:rsidP="00AD3817">
            <w:pPr>
              <w:spacing w:line="276" w:lineRule="auto"/>
              <w:jc w:val="both"/>
            </w:pPr>
            <w:r w:rsidRPr="008C79D7">
              <w:lastRenderedPageBreak/>
              <w:t>12.2.</w:t>
            </w:r>
          </w:p>
        </w:tc>
        <w:tc>
          <w:tcPr>
            <w:tcW w:w="2824" w:type="dxa"/>
            <w:tcBorders>
              <w:top w:val="single" w:sz="4" w:space="0" w:color="auto"/>
              <w:left w:val="single" w:sz="4" w:space="0" w:color="auto"/>
              <w:bottom w:val="single" w:sz="4" w:space="0" w:color="auto"/>
              <w:right w:val="single" w:sz="4" w:space="0" w:color="auto"/>
            </w:tcBorders>
          </w:tcPr>
          <w:p w14:paraId="40A91260" w14:textId="5A9F6DF7" w:rsidR="009B14D1" w:rsidRPr="008C79D7" w:rsidRDefault="009B14D1" w:rsidP="00AD3817">
            <w:pPr>
              <w:spacing w:line="276" w:lineRule="auto"/>
              <w:jc w:val="both"/>
            </w:pPr>
            <w:r w:rsidRPr="008C79D7">
              <w:t>kitos paslaugos, susijusios su projektavimo paslaugomis</w:t>
            </w:r>
          </w:p>
        </w:tc>
        <w:tc>
          <w:tcPr>
            <w:tcW w:w="11227" w:type="dxa"/>
            <w:tcBorders>
              <w:top w:val="single" w:sz="4" w:space="0" w:color="auto"/>
              <w:left w:val="single" w:sz="4" w:space="0" w:color="auto"/>
              <w:bottom w:val="single" w:sz="4" w:space="0" w:color="auto"/>
              <w:right w:val="single" w:sz="4" w:space="0" w:color="auto"/>
            </w:tcBorders>
            <w:hideMark/>
          </w:tcPr>
          <w:p w14:paraId="621478A4" w14:textId="6D07B200" w:rsidR="008E40DA" w:rsidRPr="008C79D7" w:rsidRDefault="000172A4" w:rsidP="00AD3817">
            <w:pPr>
              <w:jc w:val="both"/>
            </w:pPr>
            <w:r w:rsidRPr="008C79D7">
              <w:t>Statytojo (Užsakovo)</w:t>
            </w:r>
            <w:r w:rsidR="008E40DA" w:rsidRPr="008C79D7">
              <w:t xml:space="preserve"> </w:t>
            </w:r>
            <w:r w:rsidR="00E67FDD" w:rsidRPr="008C79D7">
              <w:t xml:space="preserve">paveda </w:t>
            </w:r>
            <w:r w:rsidR="002A5487" w:rsidRPr="008C79D7">
              <w:t>Projektuotojui</w:t>
            </w:r>
            <w:r w:rsidR="00E67FDD" w:rsidRPr="008C79D7">
              <w:t>, užsakyti ir gauti specialiuosius reikalavimus (jei būtina), prisijungimo sąlygas (jei būtina), atlikti visus reikalingus tyrimus</w:t>
            </w:r>
            <w:r w:rsidR="002A5487" w:rsidRPr="008C79D7">
              <w:t>.</w:t>
            </w:r>
          </w:p>
          <w:p w14:paraId="628761ED" w14:textId="77777777" w:rsidR="004A24CC" w:rsidRPr="008C79D7" w:rsidRDefault="004A24CC" w:rsidP="00AD3817">
            <w:pPr>
              <w:jc w:val="both"/>
            </w:pPr>
            <w:r w:rsidRPr="008C79D7">
              <w:t>Projektuotojas privalės gauti statybą leidžiantį dokumentą.</w:t>
            </w:r>
          </w:p>
          <w:p w14:paraId="49B4D1F8" w14:textId="1D956262" w:rsidR="00BB172F" w:rsidRPr="00D25F3E" w:rsidRDefault="00AD7A2E" w:rsidP="00AD3817">
            <w:pPr>
              <w:jc w:val="both"/>
            </w:pPr>
            <w:r w:rsidRPr="00D25F3E">
              <w:t>Projektuotojas</w:t>
            </w:r>
            <w:r w:rsidR="00BB172F" w:rsidRPr="00D25F3E">
              <w:t xml:space="preserve"> privalo netrukdyti</w:t>
            </w:r>
            <w:r w:rsidR="00BB172F" w:rsidRPr="00D25F3E">
              <w:rPr>
                <w:color w:val="C00000"/>
              </w:rPr>
              <w:t xml:space="preserve"> </w:t>
            </w:r>
            <w:r w:rsidR="00BB172F" w:rsidRPr="00D25F3E">
              <w:t xml:space="preserve">specialistams, atliekantiems darbus, vykdantiems techninę priežiūrą, </w:t>
            </w:r>
            <w:r w:rsidRPr="00D25F3E">
              <w:t xml:space="preserve">Statytojo (Užsakovo) </w:t>
            </w:r>
            <w:r w:rsidR="00BB172F" w:rsidRPr="00D25F3E">
              <w:t>atstovams ir atsižvelgti į jų teikiamas pastabas ir teisėtus reikalavimus</w:t>
            </w:r>
            <w:r w:rsidRPr="00D25F3E">
              <w:t>.</w:t>
            </w:r>
          </w:p>
          <w:p w14:paraId="578438FE" w14:textId="77777777" w:rsidR="00AD7A2E" w:rsidRPr="008C79D7" w:rsidRDefault="00AD7A2E" w:rsidP="00AD3817">
            <w:pPr>
              <w:jc w:val="both"/>
            </w:pPr>
            <w:r w:rsidRPr="00D25F3E">
              <w:t>Projektuotojas, vykdydamas paslaugas, privalo laikytis darbo saugos reikalavimų lankantis objekte;</w:t>
            </w:r>
          </w:p>
          <w:p w14:paraId="3132C24B" w14:textId="2858C1D0" w:rsidR="00AD7A2E" w:rsidRPr="008C79D7" w:rsidRDefault="00AD7A2E" w:rsidP="00AD3817">
            <w:pPr>
              <w:jc w:val="both"/>
            </w:pPr>
            <w:r w:rsidRPr="008C79D7">
              <w:t>Projektuotojas prieš objekto statybos užbaigimo procedūras turi atlikti visus reikalingus Projekto sprendinių pakeitimus, pagal atliktus pakeitimus – patikslinti brėžinius bei parengti laisvos formos pažymą apie projekto sprendinių pakeitimus.</w:t>
            </w:r>
          </w:p>
        </w:tc>
      </w:tr>
      <w:tr w:rsidR="009A6924" w:rsidRPr="008C79D7" w14:paraId="2F9B7E2F" w14:textId="77777777" w:rsidTr="00BE1889">
        <w:tc>
          <w:tcPr>
            <w:tcW w:w="828" w:type="dxa"/>
            <w:tcBorders>
              <w:top w:val="single" w:sz="4" w:space="0" w:color="auto"/>
              <w:left w:val="single" w:sz="4" w:space="0" w:color="auto"/>
              <w:bottom w:val="single" w:sz="4" w:space="0" w:color="auto"/>
              <w:right w:val="single" w:sz="4" w:space="0" w:color="auto"/>
            </w:tcBorders>
          </w:tcPr>
          <w:p w14:paraId="3724902A" w14:textId="177B2D88" w:rsidR="009A6924" w:rsidRPr="008C79D7" w:rsidRDefault="009A6924" w:rsidP="00AD3817">
            <w:pPr>
              <w:spacing w:line="276" w:lineRule="auto"/>
              <w:jc w:val="both"/>
            </w:pPr>
            <w:r w:rsidRPr="008C79D7">
              <w:t>12.3.</w:t>
            </w:r>
          </w:p>
        </w:tc>
        <w:tc>
          <w:tcPr>
            <w:tcW w:w="2824" w:type="dxa"/>
            <w:tcBorders>
              <w:top w:val="single" w:sz="4" w:space="0" w:color="auto"/>
              <w:left w:val="single" w:sz="4" w:space="0" w:color="auto"/>
              <w:bottom w:val="single" w:sz="4" w:space="0" w:color="auto"/>
              <w:right w:val="single" w:sz="4" w:space="0" w:color="auto"/>
            </w:tcBorders>
          </w:tcPr>
          <w:p w14:paraId="10BB679D" w14:textId="1E193E8F" w:rsidR="009A6924" w:rsidRPr="008C79D7" w:rsidRDefault="009A6924" w:rsidP="00AD3817">
            <w:pPr>
              <w:spacing w:line="276" w:lineRule="auto"/>
              <w:jc w:val="both"/>
            </w:pPr>
            <w:r w:rsidRPr="008C79D7">
              <w:t>projekto vykdymo priežiūra</w:t>
            </w:r>
          </w:p>
        </w:tc>
        <w:tc>
          <w:tcPr>
            <w:tcW w:w="11227" w:type="dxa"/>
            <w:tcBorders>
              <w:top w:val="single" w:sz="4" w:space="0" w:color="auto"/>
              <w:left w:val="single" w:sz="4" w:space="0" w:color="auto"/>
              <w:bottom w:val="single" w:sz="4" w:space="0" w:color="auto"/>
              <w:right w:val="single" w:sz="4" w:space="0" w:color="auto"/>
            </w:tcBorders>
          </w:tcPr>
          <w:p w14:paraId="2AEB51E6" w14:textId="57E1096E" w:rsidR="002C3556" w:rsidRPr="008C79D7" w:rsidRDefault="002C3556" w:rsidP="00AD3817">
            <w:pPr>
              <w:jc w:val="both"/>
              <w:rPr>
                <w:iCs/>
                <w:kern w:val="0"/>
                <w:lang w:eastAsia="lt-LT"/>
              </w:rPr>
            </w:pPr>
            <w:r w:rsidRPr="008C79D7">
              <w:rPr>
                <w:iCs/>
                <w:kern w:val="0"/>
                <w:lang w:eastAsia="lt-LT"/>
              </w:rPr>
              <w:t>Projekto vykdymo priežiūra turi būti vykdoma vadovaujantis S</w:t>
            </w:r>
            <w:r w:rsidR="002A5487" w:rsidRPr="008C79D7">
              <w:rPr>
                <w:iCs/>
                <w:kern w:val="0"/>
                <w:lang w:eastAsia="lt-LT"/>
              </w:rPr>
              <w:t>tatybos įstatymu</w:t>
            </w:r>
            <w:r w:rsidRPr="008C79D7">
              <w:rPr>
                <w:iCs/>
                <w:kern w:val="0"/>
                <w:lang w:eastAsia="lt-LT"/>
              </w:rPr>
              <w:t>, statybos techniniu reglamentais STR 1.06.01:2016 „Statybos darbai. Statinio statybos priežiūra“ ir STR 1.04.04:2017 „Statinio projektavimas, projekto ekspertizė</w:t>
            </w:r>
            <w:r w:rsidR="009A64C7" w:rsidRPr="008C79D7">
              <w:rPr>
                <w:iCs/>
                <w:kern w:val="0"/>
                <w:lang w:eastAsia="lt-LT"/>
              </w:rPr>
              <w:t>“.</w:t>
            </w:r>
          </w:p>
          <w:p w14:paraId="449DE1C7" w14:textId="414CEF58" w:rsidR="002C3556" w:rsidRPr="008C79D7" w:rsidRDefault="008C4688" w:rsidP="00AD3817">
            <w:pPr>
              <w:jc w:val="both"/>
              <w:rPr>
                <w:iCs/>
                <w:kern w:val="0"/>
                <w:lang w:eastAsia="lt-LT"/>
              </w:rPr>
            </w:pPr>
            <w:r w:rsidRPr="008C79D7">
              <w:rPr>
                <w:iCs/>
                <w:kern w:val="0"/>
                <w:lang w:eastAsia="lt-LT"/>
              </w:rPr>
              <w:t xml:space="preserve">Projektuotojas </w:t>
            </w:r>
            <w:r w:rsidR="002C3556" w:rsidRPr="008C79D7">
              <w:rPr>
                <w:iCs/>
                <w:kern w:val="0"/>
                <w:lang w:eastAsia="lt-LT"/>
              </w:rPr>
              <w:t xml:space="preserve">turi užtikrinti projekto vykdymo priežiūros metu nustatytų </w:t>
            </w:r>
            <w:r w:rsidR="009A64C7" w:rsidRPr="008C79D7">
              <w:rPr>
                <w:iCs/>
                <w:kern w:val="0"/>
                <w:lang w:eastAsia="lt-LT"/>
              </w:rPr>
              <w:t>Projekto</w:t>
            </w:r>
            <w:r w:rsidR="002C3556" w:rsidRPr="008C79D7">
              <w:rPr>
                <w:iCs/>
                <w:kern w:val="0"/>
                <w:lang w:eastAsia="lt-LT"/>
              </w:rPr>
              <w:t xml:space="preserve"> ar jo dalių klaidų ištaisymą, įvykdyti visus kitus veiksmus ir pareigas, numatytas Statybos techninio reglamento STR 1.06.01:2016 „Statybos darbai. Statinio statybos priežiūra“ VI skyriaus ketvirtajame skirsnyje</w:t>
            </w:r>
            <w:r w:rsidR="0078384F" w:rsidRPr="008C79D7">
              <w:rPr>
                <w:iCs/>
                <w:kern w:val="0"/>
                <w:lang w:eastAsia="lt-LT"/>
              </w:rPr>
              <w:t>.</w:t>
            </w:r>
          </w:p>
          <w:p w14:paraId="64FA6A24" w14:textId="129930B3" w:rsidR="0078384F" w:rsidRPr="008C79D7" w:rsidRDefault="008C4688" w:rsidP="00AD3817">
            <w:pPr>
              <w:jc w:val="both"/>
              <w:rPr>
                <w:iCs/>
              </w:rPr>
            </w:pPr>
            <w:r w:rsidRPr="008C79D7">
              <w:rPr>
                <w:iCs/>
                <w:kern w:val="0"/>
                <w:lang w:eastAsia="lt-LT"/>
              </w:rPr>
              <w:t xml:space="preserve">Projektuotojas privalo vykdyti </w:t>
            </w:r>
            <w:r w:rsidR="009A64C7" w:rsidRPr="008C79D7">
              <w:rPr>
                <w:iCs/>
              </w:rPr>
              <w:t xml:space="preserve">Projekto vykdymo priežiūrą </w:t>
            </w:r>
            <w:r w:rsidR="00505861" w:rsidRPr="008C79D7">
              <w:rPr>
                <w:iCs/>
              </w:rPr>
              <w:t>nuo statybos darbų pradžios iki dienos, kai pateikiamas prašymas IS „</w:t>
            </w:r>
            <w:proofErr w:type="spellStart"/>
            <w:r w:rsidR="00505861" w:rsidRPr="008C79D7">
              <w:rPr>
                <w:iCs/>
              </w:rPr>
              <w:t>Infostatyba</w:t>
            </w:r>
            <w:proofErr w:type="spellEnd"/>
            <w:r w:rsidR="00505861" w:rsidRPr="008C79D7">
              <w:rPr>
                <w:iCs/>
              </w:rPr>
              <w:t xml:space="preserve">“ išduoti Statybos užbaigimo aktą. </w:t>
            </w:r>
            <w:r w:rsidRPr="008C79D7">
              <w:rPr>
                <w:iCs/>
                <w:kern w:val="0"/>
                <w:lang w:eastAsia="lt-LT"/>
              </w:rPr>
              <w:t xml:space="preserve">Projektuotojas privalo </w:t>
            </w:r>
            <w:r w:rsidRPr="008C79D7">
              <w:rPr>
                <w:iCs/>
              </w:rPr>
              <w:t>n</w:t>
            </w:r>
            <w:r w:rsidR="009A64C7" w:rsidRPr="008C79D7">
              <w:rPr>
                <w:iCs/>
              </w:rPr>
              <w:t xml:space="preserve">e rečiau </w:t>
            </w:r>
            <w:r w:rsidR="009A64C7" w:rsidRPr="008C79D7">
              <w:rPr>
                <w:iCs/>
                <w:kern w:val="0"/>
                <w:lang w:eastAsia="lt-LT"/>
              </w:rPr>
              <w:t xml:space="preserve">kaip </w:t>
            </w:r>
            <w:bookmarkStart w:id="22" w:name="_Hlk194059865"/>
            <w:r w:rsidR="009A64C7" w:rsidRPr="00397BE0">
              <w:rPr>
                <w:iCs/>
                <w:kern w:val="0"/>
                <w:lang w:eastAsia="lt-LT"/>
              </w:rPr>
              <w:t xml:space="preserve">du kartus per </w:t>
            </w:r>
            <w:r w:rsidR="009A64C7" w:rsidRPr="008C79D7">
              <w:rPr>
                <w:iCs/>
                <w:kern w:val="0"/>
                <w:lang w:eastAsia="lt-LT"/>
              </w:rPr>
              <w:lastRenderedPageBreak/>
              <w:t>mėnesį</w:t>
            </w:r>
            <w:bookmarkEnd w:id="22"/>
            <w:r w:rsidR="009A64C7" w:rsidRPr="008C79D7">
              <w:rPr>
                <w:iCs/>
                <w:kern w:val="0"/>
                <w:lang w:eastAsia="lt-LT"/>
              </w:rPr>
              <w:t xml:space="preserve"> ir, esant reikalui, dažniau, arba kai to pareikalauja </w:t>
            </w:r>
            <w:r w:rsidR="00CD27D9" w:rsidRPr="008C79D7">
              <w:t>Statytojui (Užsakovui)</w:t>
            </w:r>
            <w:r w:rsidR="0078384F" w:rsidRPr="008C79D7">
              <w:rPr>
                <w:iCs/>
              </w:rPr>
              <w:t xml:space="preserve">, </w:t>
            </w:r>
            <w:r w:rsidR="009A64C7" w:rsidRPr="008C79D7">
              <w:rPr>
                <w:iCs/>
              </w:rPr>
              <w:t>lankytis statybos objekte</w:t>
            </w:r>
            <w:r w:rsidR="0078384F" w:rsidRPr="008C79D7">
              <w:rPr>
                <w:iCs/>
              </w:rPr>
              <w:t xml:space="preserve">, </w:t>
            </w:r>
            <w:r w:rsidR="009A64C7" w:rsidRPr="008C79D7">
              <w:rPr>
                <w:iCs/>
              </w:rPr>
              <w:t xml:space="preserve">statybos žurnale užfiksuoti </w:t>
            </w:r>
            <w:r w:rsidR="0078384F" w:rsidRPr="008C79D7">
              <w:rPr>
                <w:iCs/>
              </w:rPr>
              <w:t xml:space="preserve">nustatytas </w:t>
            </w:r>
            <w:r w:rsidR="009A64C7" w:rsidRPr="008C79D7">
              <w:rPr>
                <w:iCs/>
              </w:rPr>
              <w:t xml:space="preserve">neatitiktis bei </w:t>
            </w:r>
            <w:r w:rsidR="0078384F" w:rsidRPr="008C79D7">
              <w:rPr>
                <w:iCs/>
              </w:rPr>
              <w:t xml:space="preserve">duotus </w:t>
            </w:r>
            <w:r w:rsidR="009A64C7" w:rsidRPr="008C79D7">
              <w:rPr>
                <w:iCs/>
              </w:rPr>
              <w:t xml:space="preserve">nurodymus. </w:t>
            </w:r>
            <w:r w:rsidRPr="008C79D7">
              <w:rPr>
                <w:iCs/>
                <w:kern w:val="0"/>
                <w:lang w:eastAsia="lt-LT"/>
              </w:rPr>
              <w:t>Projektuotojas</w:t>
            </w:r>
            <w:r w:rsidRPr="008C79D7">
              <w:rPr>
                <w:iCs/>
              </w:rPr>
              <w:t xml:space="preserve"> privalo p</w:t>
            </w:r>
            <w:r w:rsidR="009A64C7" w:rsidRPr="008C79D7">
              <w:rPr>
                <w:iCs/>
              </w:rPr>
              <w:t xml:space="preserve">arengti ir </w:t>
            </w:r>
            <w:r w:rsidR="00CD27D9" w:rsidRPr="008C79D7">
              <w:t xml:space="preserve">Statytojui (Užsakovui) </w:t>
            </w:r>
            <w:r w:rsidR="009A64C7" w:rsidRPr="008C79D7">
              <w:rPr>
                <w:iCs/>
              </w:rPr>
              <w:t>pateikti praėjusio mėnesio projekto vykdymo priežiūros ataskaitas.</w:t>
            </w:r>
          </w:p>
          <w:p w14:paraId="7CF57F73" w14:textId="54C5FB2A" w:rsidR="0078384F" w:rsidRPr="008C79D7" w:rsidRDefault="008C4688" w:rsidP="00AD3817">
            <w:pPr>
              <w:jc w:val="both"/>
              <w:rPr>
                <w:iCs/>
              </w:rPr>
            </w:pPr>
            <w:r w:rsidRPr="008C79D7">
              <w:rPr>
                <w:iCs/>
                <w:kern w:val="0"/>
                <w:lang w:eastAsia="lt-LT"/>
              </w:rPr>
              <w:t>Projektuotojui tenka</w:t>
            </w:r>
            <w:r w:rsidRPr="008C79D7">
              <w:rPr>
                <w:iCs/>
              </w:rPr>
              <w:t xml:space="preserve"> atsakomybė už </w:t>
            </w:r>
            <w:r w:rsidR="0078384F" w:rsidRPr="008C79D7">
              <w:rPr>
                <w:iCs/>
              </w:rPr>
              <w:t>Projekto vykdymo priežiūros išlaid</w:t>
            </w:r>
            <w:r w:rsidRPr="008C79D7">
              <w:rPr>
                <w:iCs/>
              </w:rPr>
              <w:t>a</w:t>
            </w:r>
            <w:r w:rsidR="0078384F" w:rsidRPr="008C79D7">
              <w:rPr>
                <w:iCs/>
              </w:rPr>
              <w:t>s (biuro patalpoms, ryšių, transporto, draudimo paslaugoms ir kt. su projekto priežiūra susijusioms veikloms</w:t>
            </w:r>
            <w:r w:rsidR="00CD27D9" w:rsidRPr="008C79D7">
              <w:rPr>
                <w:iCs/>
              </w:rPr>
              <w:t>)</w:t>
            </w:r>
            <w:r w:rsidR="0078384F" w:rsidRPr="008C79D7">
              <w:rPr>
                <w:iCs/>
              </w:rPr>
              <w:t>. Jos turi būti įskaičiuotos į pasiūlymo kainą.</w:t>
            </w:r>
          </w:p>
          <w:p w14:paraId="0E3A1785" w14:textId="2853B2AC" w:rsidR="0078384F" w:rsidRPr="008C79D7" w:rsidRDefault="008C4688" w:rsidP="00AD3817">
            <w:pPr>
              <w:jc w:val="both"/>
              <w:rPr>
                <w:iCs/>
              </w:rPr>
            </w:pPr>
            <w:r w:rsidRPr="008C79D7">
              <w:rPr>
                <w:iCs/>
                <w:kern w:val="0"/>
                <w:lang w:eastAsia="lt-LT"/>
              </w:rPr>
              <w:t>Projektuotojo</w:t>
            </w:r>
            <w:r w:rsidR="00CD27D9" w:rsidRPr="008C79D7">
              <w:rPr>
                <w:iCs/>
              </w:rPr>
              <w:t xml:space="preserve"> paskirtas projekto vykdymo priežiūros vadovas bei projekto dalies vykdymo priežiūros vadovai privalo vykdyti visas prievoles, kurios jiems numatytos Statybos techninio reglamento STR 1.06.01:2016 „Statybos darbai. Statinio statybos priežiūra“ 91 ir 92 punktuose, išskyrus šioje techninėje užduotyje netaikomą 92.3 punkte.</w:t>
            </w:r>
          </w:p>
          <w:p w14:paraId="6EF941BB" w14:textId="0C08B652" w:rsidR="00CD27D9" w:rsidRPr="008C79D7" w:rsidRDefault="00CD27D9" w:rsidP="00AD3817">
            <w:pPr>
              <w:jc w:val="both"/>
              <w:rPr>
                <w:iCs/>
              </w:rPr>
            </w:pPr>
            <w:r w:rsidRPr="008C79D7">
              <w:rPr>
                <w:iCs/>
              </w:rPr>
              <w:t xml:space="preserve">Tiekėjo paskirti Projekto vykdymo priežiūros vadovas ir/ar Projekto dalies vykdymo priežiūros vadovai (priklausomai nuo tuo metu statybvietėje vykdomų darbų srities) privalo: </w:t>
            </w:r>
          </w:p>
          <w:p w14:paraId="33D39B61" w14:textId="69236AF6" w:rsidR="00CD27D9" w:rsidRPr="008C79D7" w:rsidRDefault="00CD27D9" w:rsidP="00AD3817">
            <w:pPr>
              <w:jc w:val="both"/>
              <w:rPr>
                <w:iCs/>
              </w:rPr>
            </w:pPr>
            <w:r w:rsidRPr="008C79D7">
              <w:rPr>
                <w:iCs/>
              </w:rPr>
              <w:t>1.</w:t>
            </w:r>
            <w:r w:rsidR="008B3E69" w:rsidRPr="008C79D7">
              <w:rPr>
                <w:iCs/>
              </w:rPr>
              <w:t xml:space="preserve"> ne</w:t>
            </w:r>
            <w:r w:rsidRPr="008C79D7">
              <w:rPr>
                <w:iCs/>
              </w:rPr>
              <w:t xml:space="preserve"> rečiau </w:t>
            </w:r>
            <w:r w:rsidRPr="008C79D7">
              <w:rPr>
                <w:iCs/>
                <w:kern w:val="0"/>
                <w:lang w:eastAsia="lt-LT"/>
              </w:rPr>
              <w:t xml:space="preserve">kaip du kartus per mėnesį ir, esant reikalui, dažniau, arba kai to pareikalauja </w:t>
            </w:r>
            <w:r w:rsidR="008C4688" w:rsidRPr="008C79D7">
              <w:t>Statytojas (Užsakovas)</w:t>
            </w:r>
            <w:r w:rsidRPr="008C79D7">
              <w:rPr>
                <w:iCs/>
              </w:rPr>
              <w:t>, privaloma lankytis statybos objekte</w:t>
            </w:r>
            <w:r w:rsidR="00365D52" w:rsidRPr="008C79D7">
              <w:rPr>
                <w:iCs/>
              </w:rPr>
              <w:t>. Lankantis statybos objekte,</w:t>
            </w:r>
            <w:r w:rsidRPr="008C79D7">
              <w:rPr>
                <w:iCs/>
              </w:rPr>
              <w:t xml:space="preserve"> projekto vykdymo priežiūrai statybvietėje skirti ne mažiau kaip 5 val</w:t>
            </w:r>
            <w:r w:rsidR="00365D52" w:rsidRPr="008C79D7">
              <w:rPr>
                <w:iCs/>
              </w:rPr>
              <w:t>., l</w:t>
            </w:r>
            <w:r w:rsidRPr="008C79D7">
              <w:rPr>
                <w:iCs/>
              </w:rPr>
              <w:t>aikantis suderinto su Statytoju (</w:t>
            </w:r>
            <w:r w:rsidR="00365D52" w:rsidRPr="008C79D7">
              <w:rPr>
                <w:iCs/>
              </w:rPr>
              <w:t>U</w:t>
            </w:r>
            <w:r w:rsidRPr="008C79D7">
              <w:rPr>
                <w:iCs/>
              </w:rPr>
              <w:t xml:space="preserve">žsakovu) projekto vykdymo priežiūros paslaugų teikimo grafiko (įskaitant ir Statytojo (Užsakovo) arba jo įgalioto atstovo kvietimus pagal sprendžiamų klausimų kompetencijas dalyvauti susitikimuose su </w:t>
            </w:r>
            <w:r w:rsidR="008C4688" w:rsidRPr="008C79D7">
              <w:rPr>
                <w:iCs/>
              </w:rPr>
              <w:t xml:space="preserve">statybos darbų vykdytoju (toliau – </w:t>
            </w:r>
            <w:r w:rsidRPr="008C79D7">
              <w:rPr>
                <w:iCs/>
              </w:rPr>
              <w:t>Rangov</w:t>
            </w:r>
            <w:r w:rsidR="00F251EC" w:rsidRPr="008C79D7">
              <w:rPr>
                <w:iCs/>
              </w:rPr>
              <w:t>as)</w:t>
            </w:r>
            <w:r w:rsidRPr="008C79D7">
              <w:rPr>
                <w:iCs/>
              </w:rPr>
              <w:t xml:space="preserve">, Statytoju (Užsakovu)); </w:t>
            </w:r>
          </w:p>
          <w:p w14:paraId="58D4FAE5" w14:textId="10DFF0A1" w:rsidR="00996CC8" w:rsidRPr="008C79D7" w:rsidRDefault="00CD27D9" w:rsidP="00AD3817">
            <w:pPr>
              <w:jc w:val="both"/>
              <w:rPr>
                <w:iCs/>
              </w:rPr>
            </w:pPr>
            <w:r w:rsidRPr="008C79D7">
              <w:rPr>
                <w:iCs/>
              </w:rPr>
              <w:t xml:space="preserve">2. patikrinti ar Rangovo siūlomos konkrečios (pasiūlant vieną konkrečia medžiagą, o ne keletą skirtingų variantų) medžiagos atitinka </w:t>
            </w:r>
            <w:r w:rsidR="00F251EC" w:rsidRPr="008C79D7">
              <w:rPr>
                <w:iCs/>
              </w:rPr>
              <w:t xml:space="preserve">Projekto </w:t>
            </w:r>
            <w:r w:rsidRPr="008C79D7">
              <w:rPr>
                <w:iCs/>
              </w:rPr>
              <w:t>techninių specifikacijų, normatyvinių statybos techninių ir normatyvinių statinio saugos ir paskirties dokumentų reikalavimus ir patvirtinti</w:t>
            </w:r>
            <w:r w:rsidR="008B3E69" w:rsidRPr="008C79D7">
              <w:rPr>
                <w:iCs/>
              </w:rPr>
              <w:t xml:space="preserve"> siūlomas medžiagas/gaminius/įrangą, pasirašant atitinkamoje medžiagų/gaminių/įrangos suderinimo formoje. Nustačius siūlomos medžiagos/gaminio/įrangos charakteristikų neatitikimus </w:t>
            </w:r>
            <w:r w:rsidR="00F251EC" w:rsidRPr="008C79D7">
              <w:rPr>
                <w:iCs/>
                <w:kern w:val="0"/>
                <w:lang w:eastAsia="lt-LT"/>
              </w:rPr>
              <w:t>Projektuotojas</w:t>
            </w:r>
            <w:r w:rsidR="008B3E69" w:rsidRPr="008C79D7">
              <w:rPr>
                <w:iCs/>
              </w:rPr>
              <w:t xml:space="preserve"> privalo pateikti raštiškas pastabas Statytoju</w:t>
            </w:r>
            <w:r w:rsidR="00C81A5F" w:rsidRPr="008C79D7">
              <w:rPr>
                <w:iCs/>
              </w:rPr>
              <w:t>i</w:t>
            </w:r>
            <w:r w:rsidR="008B3E69" w:rsidRPr="008C79D7">
              <w:rPr>
                <w:iCs/>
              </w:rPr>
              <w:t xml:space="preserve"> (Užsakovui).</w:t>
            </w:r>
          </w:p>
          <w:p w14:paraId="7ED3948A" w14:textId="498EFED5" w:rsidR="00505861" w:rsidRPr="008C79D7" w:rsidRDefault="00C81A5F" w:rsidP="00AD3817">
            <w:pPr>
              <w:jc w:val="both"/>
              <w:rPr>
                <w:iCs/>
              </w:rPr>
            </w:pPr>
            <w:r w:rsidRPr="008C79D7">
              <w:rPr>
                <w:iCs/>
              </w:rPr>
              <w:t>3. Statytojo (Užsakovo) arba jo įgalioto atstovo prašymu teikti Statytojui (Užsakovui), Rangovui ar kitam Statytojo (užsakovo) nurodytam suinteresuotam asmeniui paaiškinimus, motyvus bei prielaidas dėl Projekto sprendimų.</w:t>
            </w:r>
          </w:p>
          <w:p w14:paraId="64CE8037" w14:textId="64AF0C8C" w:rsidR="00505861" w:rsidRPr="008C79D7" w:rsidRDefault="00505861" w:rsidP="00AD3817">
            <w:pPr>
              <w:jc w:val="both"/>
              <w:rPr>
                <w:iCs/>
              </w:rPr>
            </w:pPr>
            <w:r w:rsidRPr="008C79D7">
              <w:rPr>
                <w:iCs/>
                <w:kern w:val="0"/>
                <w:lang w:eastAsia="lt-LT"/>
              </w:rPr>
              <w:t>Projektuotojas</w:t>
            </w:r>
            <w:r w:rsidRPr="008C79D7">
              <w:rPr>
                <w:iCs/>
              </w:rPr>
              <w:t xml:space="preserve"> Statytojo (</w:t>
            </w:r>
            <w:r w:rsidR="0034521D" w:rsidRPr="008C79D7">
              <w:rPr>
                <w:iCs/>
              </w:rPr>
              <w:t>U</w:t>
            </w:r>
            <w:r w:rsidRPr="008C79D7">
              <w:rPr>
                <w:iCs/>
              </w:rPr>
              <w:t>žsakovo) arba jo įgalioto atstovo prašymu turi atlikti neesminius</w:t>
            </w:r>
            <w:r w:rsidR="0034521D" w:rsidRPr="008C79D7">
              <w:rPr>
                <w:iCs/>
              </w:rPr>
              <w:t xml:space="preserve"> Projekto</w:t>
            </w:r>
            <w:r w:rsidRPr="008C79D7">
              <w:rPr>
                <w:iCs/>
              </w:rPr>
              <w:t xml:space="preserve"> keitimus. Nustatant, ar </w:t>
            </w:r>
            <w:r w:rsidR="0034521D" w:rsidRPr="008C79D7">
              <w:rPr>
                <w:iCs/>
              </w:rPr>
              <w:t>Projekto</w:t>
            </w:r>
            <w:r w:rsidRPr="008C79D7">
              <w:rPr>
                <w:iCs/>
              </w:rPr>
              <w:t xml:space="preserve"> keitimas laikytinas esminiu, vadovaujamasi </w:t>
            </w:r>
            <w:r w:rsidR="0034521D" w:rsidRPr="008C79D7">
              <w:t>Lietuvos Respublikos s</w:t>
            </w:r>
            <w:r w:rsidR="0034521D" w:rsidRPr="008C79D7">
              <w:rPr>
                <w:iCs/>
              </w:rPr>
              <w:t xml:space="preserve">tatybos įstatymu </w:t>
            </w:r>
            <w:r w:rsidRPr="008C79D7">
              <w:rPr>
                <w:iCs/>
              </w:rPr>
              <w:t xml:space="preserve">Atsižvelgiant į tai, </w:t>
            </w:r>
            <w:r w:rsidR="0034521D" w:rsidRPr="008C79D7">
              <w:rPr>
                <w:iCs/>
                <w:kern w:val="0"/>
                <w:lang w:eastAsia="lt-LT"/>
              </w:rPr>
              <w:t>Projektuotojas</w:t>
            </w:r>
            <w:r w:rsidRPr="008C79D7">
              <w:rPr>
                <w:iCs/>
              </w:rPr>
              <w:t xml:space="preserve">, kaip </w:t>
            </w:r>
            <w:r w:rsidR="0034521D" w:rsidRPr="008C79D7">
              <w:rPr>
                <w:iCs/>
                <w:kern w:val="0"/>
                <w:lang w:eastAsia="lt-LT"/>
              </w:rPr>
              <w:t>Projekto</w:t>
            </w:r>
            <w:r w:rsidRPr="008C79D7">
              <w:rPr>
                <w:iCs/>
              </w:rPr>
              <w:t xml:space="preserve"> autorius privalės: </w:t>
            </w:r>
          </w:p>
          <w:p w14:paraId="2E7D6971" w14:textId="3371479E" w:rsidR="00505861" w:rsidRPr="008C79D7" w:rsidRDefault="00505861" w:rsidP="00AD3817">
            <w:pPr>
              <w:jc w:val="both"/>
              <w:rPr>
                <w:iCs/>
              </w:rPr>
            </w:pPr>
            <w:r w:rsidRPr="008C79D7">
              <w:rPr>
                <w:iCs/>
              </w:rPr>
              <w:t>1</w:t>
            </w:r>
            <w:r w:rsidR="005A7F06" w:rsidRPr="008C79D7">
              <w:rPr>
                <w:iCs/>
              </w:rPr>
              <w:t>.</w:t>
            </w:r>
            <w:r w:rsidRPr="008C79D7">
              <w:rPr>
                <w:iCs/>
              </w:rPr>
              <w:t xml:space="preserve"> išnagrinėti pateiktus siūlomus </w:t>
            </w:r>
            <w:r w:rsidR="0034521D" w:rsidRPr="008C79D7">
              <w:rPr>
                <w:iCs/>
                <w:kern w:val="0"/>
                <w:lang w:eastAsia="lt-LT"/>
              </w:rPr>
              <w:t>Projekto</w:t>
            </w:r>
            <w:r w:rsidRPr="008C79D7">
              <w:rPr>
                <w:iCs/>
              </w:rPr>
              <w:t xml:space="preserve"> pakeitimus ir pateikti raštiškus sutikimus siūlomiems pakeitimams arba pateikti raštiškas pastabas ar siūlymus; </w:t>
            </w:r>
          </w:p>
          <w:p w14:paraId="4E8D76EC" w14:textId="60790E93" w:rsidR="00505861" w:rsidRPr="008C79D7" w:rsidRDefault="00505861" w:rsidP="00AD3817">
            <w:pPr>
              <w:jc w:val="both"/>
              <w:rPr>
                <w:iCs/>
              </w:rPr>
            </w:pPr>
            <w:r w:rsidRPr="008C79D7">
              <w:rPr>
                <w:iCs/>
              </w:rPr>
              <w:t>2. Statytojo (</w:t>
            </w:r>
            <w:r w:rsidR="0034521D" w:rsidRPr="008C79D7">
              <w:rPr>
                <w:iCs/>
              </w:rPr>
              <w:t>u</w:t>
            </w:r>
            <w:r w:rsidRPr="008C79D7">
              <w:rPr>
                <w:iCs/>
              </w:rPr>
              <w:t xml:space="preserve">žsakovo) arba jo įgalioto atstovo kvietimu </w:t>
            </w:r>
            <w:r w:rsidR="005A7F06" w:rsidRPr="008C79D7">
              <w:rPr>
                <w:iCs/>
                <w:kern w:val="0"/>
                <w:lang w:eastAsia="lt-LT"/>
              </w:rPr>
              <w:t>Projektuotojo</w:t>
            </w:r>
            <w:r w:rsidRPr="008C79D7">
              <w:rPr>
                <w:iCs/>
              </w:rPr>
              <w:t xml:space="preserve"> projekto vykdymo priežiūros vadovas ir/ar projekto dalies vykdymo priežiūros vadovas (pagal kompetencijas) dalyvauti susitikimuose nagrinėjant siūlomus </w:t>
            </w:r>
            <w:r w:rsidR="005A7F06" w:rsidRPr="008C79D7">
              <w:rPr>
                <w:iCs/>
              </w:rPr>
              <w:t>Projekto</w:t>
            </w:r>
            <w:r w:rsidRPr="008C79D7">
              <w:rPr>
                <w:iCs/>
              </w:rPr>
              <w:t xml:space="preserve"> pakeitimus, teikti raštiškus pasiūlymus, pastabas, pritarimus; </w:t>
            </w:r>
          </w:p>
          <w:p w14:paraId="7EFF8359" w14:textId="0402A09B" w:rsidR="005A7F06" w:rsidRPr="008C79D7" w:rsidRDefault="00505861" w:rsidP="00AD3817">
            <w:pPr>
              <w:jc w:val="both"/>
              <w:rPr>
                <w:iCs/>
              </w:rPr>
            </w:pPr>
            <w:r w:rsidRPr="008C79D7">
              <w:rPr>
                <w:iCs/>
              </w:rPr>
              <w:lastRenderedPageBreak/>
              <w:t xml:space="preserve">3. </w:t>
            </w:r>
            <w:r w:rsidR="000072B0" w:rsidRPr="008C79D7">
              <w:rPr>
                <w:iCs/>
              </w:rPr>
              <w:t>P</w:t>
            </w:r>
            <w:r w:rsidRPr="008C79D7">
              <w:rPr>
                <w:iCs/>
              </w:rPr>
              <w:t xml:space="preserve">atikrinti siūlomų keitimų konceptualius, su pakeitimais susijusius, sprendinius ir pateikti raštišką </w:t>
            </w:r>
            <w:r w:rsidR="005A7F06" w:rsidRPr="008C79D7">
              <w:rPr>
                <w:iCs/>
                <w:kern w:val="0"/>
                <w:lang w:eastAsia="lt-LT"/>
              </w:rPr>
              <w:t>Projektuotojo</w:t>
            </w:r>
            <w:r w:rsidRPr="008C79D7">
              <w:rPr>
                <w:iCs/>
              </w:rPr>
              <w:t>, kaip P</w:t>
            </w:r>
            <w:r w:rsidR="005A7F06" w:rsidRPr="008C79D7">
              <w:rPr>
                <w:iCs/>
              </w:rPr>
              <w:t>rojekto</w:t>
            </w:r>
            <w:r w:rsidRPr="008C79D7">
              <w:rPr>
                <w:iCs/>
              </w:rPr>
              <w:t xml:space="preserve"> autoriaus, nuomonę (pritarimą, pastabas, siūlymus). </w:t>
            </w:r>
          </w:p>
          <w:p w14:paraId="5F6BE722" w14:textId="3CED0E98" w:rsidR="00505861" w:rsidRPr="008C79D7" w:rsidRDefault="005A7F06" w:rsidP="00AD3817">
            <w:pPr>
              <w:jc w:val="both"/>
              <w:rPr>
                <w:iCs/>
              </w:rPr>
            </w:pPr>
            <w:r w:rsidRPr="008C79D7">
              <w:rPr>
                <w:iCs/>
                <w:kern w:val="0"/>
                <w:lang w:eastAsia="lt-LT"/>
              </w:rPr>
              <w:t>Projektuotojas</w:t>
            </w:r>
            <w:r w:rsidRPr="008C79D7">
              <w:rPr>
                <w:iCs/>
              </w:rPr>
              <w:t xml:space="preserve"> </w:t>
            </w:r>
            <w:r w:rsidR="00505861" w:rsidRPr="008C79D7">
              <w:rPr>
                <w:iCs/>
              </w:rPr>
              <w:t xml:space="preserve">turi parengti kalendorinį projekto vykdymo priežiūros darbų grafiką. </w:t>
            </w:r>
          </w:p>
          <w:p w14:paraId="43B532F5" w14:textId="2FE0104E" w:rsidR="005A7F06" w:rsidRPr="008C79D7" w:rsidRDefault="00505861" w:rsidP="00AD3817">
            <w:pPr>
              <w:jc w:val="both"/>
              <w:rPr>
                <w:iCs/>
              </w:rPr>
            </w:pPr>
            <w:r w:rsidRPr="008C79D7">
              <w:rPr>
                <w:iCs/>
              </w:rPr>
              <w:t xml:space="preserve">Tiekėjas turi rengti tarpines ir baigiamąją ataskaitas: </w:t>
            </w:r>
          </w:p>
          <w:p w14:paraId="2C8A30A6" w14:textId="0A336227" w:rsidR="005A7F06" w:rsidRPr="008C79D7" w:rsidRDefault="00505861" w:rsidP="00AD3817">
            <w:pPr>
              <w:jc w:val="both"/>
              <w:rPr>
                <w:iCs/>
              </w:rPr>
            </w:pPr>
            <w:r w:rsidRPr="008C79D7">
              <w:rPr>
                <w:iCs/>
              </w:rPr>
              <w:t xml:space="preserve">1. tarpinės ataskaitos rengiamos kas mėnesį, terminas pradedamas skaičiuoti nuo paslaugų tiekimo sudarymo datos. Tarpinėse ataskaitose yra prašoma statinio projekto vykdymo priežiūros paslaugos teikimo veikla, nurodomas projekto vykdymo priežiūrai statybvietėje skirtas priežiūros vadovų darbo laikas valandomis, pateikiamos išvados ir rekomendacijos dėl vykdomų statybos darbų atitikimo </w:t>
            </w:r>
            <w:r w:rsidR="005A7F06" w:rsidRPr="008C79D7">
              <w:rPr>
                <w:iCs/>
              </w:rPr>
              <w:t>Projekto</w:t>
            </w:r>
            <w:r w:rsidRPr="008C79D7">
              <w:rPr>
                <w:iCs/>
              </w:rPr>
              <w:t xml:space="preserve"> sprendiniams;</w:t>
            </w:r>
          </w:p>
          <w:p w14:paraId="6A7CD038" w14:textId="77777777" w:rsidR="00072F28" w:rsidRPr="008C79D7" w:rsidRDefault="00505861" w:rsidP="00AD3817">
            <w:pPr>
              <w:jc w:val="both"/>
              <w:rPr>
                <w:iCs/>
              </w:rPr>
            </w:pPr>
            <w:r w:rsidRPr="008C79D7">
              <w:rPr>
                <w:iCs/>
              </w:rPr>
              <w:t xml:space="preserve">2. baigiamoji ataskaita pateikiama per 1 mėnesį nuo Statybos užbaigimo akto sudarymo. Šioje ataskaitoje apibendrinama tarpinėse ataskaitose pateikta informacija; </w:t>
            </w:r>
          </w:p>
          <w:p w14:paraId="08F3404B" w14:textId="0D5BC2EC" w:rsidR="00C81A5F" w:rsidRPr="008C79D7" w:rsidRDefault="00072F28" w:rsidP="00AD3817">
            <w:pPr>
              <w:jc w:val="both"/>
              <w:rPr>
                <w:iCs/>
              </w:rPr>
            </w:pPr>
            <w:r w:rsidRPr="008C79D7">
              <w:rPr>
                <w:iCs/>
              </w:rPr>
              <w:t>A</w:t>
            </w:r>
            <w:r w:rsidR="00505861" w:rsidRPr="008C79D7">
              <w:rPr>
                <w:iCs/>
              </w:rPr>
              <w:t>taskaitoms išanalizuoti, atmesti ar patvirtinti Statytojui (</w:t>
            </w:r>
            <w:r w:rsidRPr="008C79D7">
              <w:rPr>
                <w:iCs/>
              </w:rPr>
              <w:t>U</w:t>
            </w:r>
            <w:r w:rsidR="00505861" w:rsidRPr="008C79D7">
              <w:rPr>
                <w:iCs/>
              </w:rPr>
              <w:t>žsakovui) skiriamos 5 darbo dienos. Jei Statytojas (</w:t>
            </w:r>
            <w:r w:rsidRPr="008C79D7">
              <w:rPr>
                <w:iCs/>
              </w:rPr>
              <w:t>U</w:t>
            </w:r>
            <w:r w:rsidR="00505861" w:rsidRPr="008C79D7">
              <w:rPr>
                <w:iCs/>
              </w:rPr>
              <w:t>žsakovas) nepateikia atsakymo per 5 darbo dienas, ataskaita laikoma patvirtinta. Jeigu ataskaita yra atmetama,</w:t>
            </w:r>
            <w:r w:rsidRPr="008C79D7">
              <w:rPr>
                <w:iCs/>
              </w:rPr>
              <w:t xml:space="preserve"> Projektuotojas</w:t>
            </w:r>
            <w:r w:rsidR="00505861" w:rsidRPr="008C79D7">
              <w:rPr>
                <w:iCs/>
              </w:rPr>
              <w:t xml:space="preserve"> pateikia pakoreguotą ataskaitą – iš naujo per 5 darbo dienas po atmetimo</w:t>
            </w:r>
            <w:r w:rsidRPr="008C79D7">
              <w:rPr>
                <w:iCs/>
              </w:rPr>
              <w:t>.</w:t>
            </w:r>
          </w:p>
          <w:p w14:paraId="0082A909" w14:textId="70556EF8" w:rsidR="00072F28" w:rsidRPr="008C79D7" w:rsidRDefault="00072F28" w:rsidP="00AD3817">
            <w:pPr>
              <w:jc w:val="both"/>
              <w:rPr>
                <w:iCs/>
              </w:rPr>
            </w:pPr>
            <w:r w:rsidRPr="008C79D7">
              <w:rPr>
                <w:iCs/>
                <w:kern w:val="0"/>
                <w:lang w:eastAsia="lt-LT"/>
              </w:rPr>
              <w:t>Ataskaitos rengiamos lietuvių kalba ir pateikiamos Statytojui (Užsakovui).</w:t>
            </w:r>
          </w:p>
        </w:tc>
      </w:tr>
      <w:tr w:rsidR="009A6924" w:rsidRPr="008C79D7" w14:paraId="0E8F5D3E" w14:textId="77777777" w:rsidTr="00F1703D">
        <w:trPr>
          <w:trHeight w:val="407"/>
        </w:trPr>
        <w:tc>
          <w:tcPr>
            <w:tcW w:w="828" w:type="dxa"/>
            <w:tcBorders>
              <w:top w:val="single" w:sz="4" w:space="0" w:color="auto"/>
              <w:left w:val="single" w:sz="4" w:space="0" w:color="auto"/>
              <w:bottom w:val="single" w:sz="4" w:space="0" w:color="auto"/>
              <w:right w:val="single" w:sz="4" w:space="0" w:color="auto"/>
            </w:tcBorders>
            <w:hideMark/>
          </w:tcPr>
          <w:p w14:paraId="5EB64602" w14:textId="4C5A6BC2" w:rsidR="009A6924" w:rsidRPr="008C79D7" w:rsidRDefault="002B37B1" w:rsidP="00AD3817">
            <w:pPr>
              <w:spacing w:line="276" w:lineRule="auto"/>
              <w:jc w:val="both"/>
            </w:pPr>
            <w:r w:rsidRPr="008C79D7">
              <w:lastRenderedPageBreak/>
              <w:t>13.</w:t>
            </w:r>
          </w:p>
        </w:tc>
        <w:tc>
          <w:tcPr>
            <w:tcW w:w="2824" w:type="dxa"/>
            <w:tcBorders>
              <w:top w:val="single" w:sz="4" w:space="0" w:color="auto"/>
              <w:left w:val="single" w:sz="4" w:space="0" w:color="auto"/>
              <w:bottom w:val="single" w:sz="4" w:space="0" w:color="auto"/>
              <w:right w:val="single" w:sz="4" w:space="0" w:color="auto"/>
            </w:tcBorders>
            <w:hideMark/>
          </w:tcPr>
          <w:p w14:paraId="11A89937" w14:textId="5DF9EA40" w:rsidR="009A6924" w:rsidRPr="008C79D7" w:rsidRDefault="009A6924" w:rsidP="00AD3817">
            <w:pPr>
              <w:spacing w:line="276" w:lineRule="auto"/>
              <w:jc w:val="both"/>
              <w:rPr>
                <w:u w:val="single"/>
              </w:rPr>
            </w:pPr>
            <w:r w:rsidRPr="008C79D7">
              <w:t>Paslaugų teikimo pradžia ir trukmė</w:t>
            </w:r>
          </w:p>
        </w:tc>
        <w:tc>
          <w:tcPr>
            <w:tcW w:w="11227" w:type="dxa"/>
            <w:tcBorders>
              <w:top w:val="single" w:sz="4" w:space="0" w:color="auto"/>
              <w:left w:val="single" w:sz="4" w:space="0" w:color="auto"/>
              <w:bottom w:val="single" w:sz="4" w:space="0" w:color="auto"/>
              <w:right w:val="single" w:sz="4" w:space="0" w:color="auto"/>
            </w:tcBorders>
          </w:tcPr>
          <w:p w14:paraId="4B8FFB13" w14:textId="42E59F57" w:rsidR="009A6924" w:rsidRPr="008C79D7" w:rsidRDefault="006C512F" w:rsidP="00AD3817">
            <w:pPr>
              <w:pStyle w:val="Sraopastraipa"/>
              <w:spacing w:after="0" w:line="240" w:lineRule="auto"/>
              <w:ind w:left="360" w:hanging="301"/>
              <w:jc w:val="both"/>
              <w:rPr>
                <w:rFonts w:ascii="Times New Roman" w:hAnsi="Times New Roman" w:cs="Times New Roman"/>
                <w:i/>
                <w:iCs/>
                <w:sz w:val="24"/>
                <w:szCs w:val="24"/>
                <w:lang w:eastAsia="lt-LT"/>
              </w:rPr>
            </w:pPr>
            <w:sdt>
              <w:sdtPr>
                <w:rPr>
                  <w:rFonts w:ascii="Times New Roman" w:hAnsi="Times New Roman" w:cs="Times New Roman"/>
                  <w:sz w:val="24"/>
                  <w:szCs w:val="24"/>
                  <w:lang w:eastAsia="lt-LT"/>
                </w:rPr>
                <w:id w:val="-258297549"/>
                <w14:checkbox>
                  <w14:checked w14:val="1"/>
                  <w14:checkedState w14:val="2612" w14:font="MS Gothic"/>
                  <w14:uncheckedState w14:val="2610" w14:font="MS Gothic"/>
                </w14:checkbox>
              </w:sdtPr>
              <w:sdtEndPr/>
              <w:sdtContent>
                <w:r w:rsidR="00F1703D" w:rsidRPr="008C79D7">
                  <w:rPr>
                    <w:rFonts w:ascii="MS Gothic" w:eastAsia="MS Gothic" w:hAnsi="MS Gothic" w:cs="Times New Roman" w:hint="eastAsia"/>
                    <w:sz w:val="24"/>
                    <w:szCs w:val="24"/>
                    <w:lang w:eastAsia="lt-LT"/>
                  </w:rPr>
                  <w:t>☒</w:t>
                </w:r>
              </w:sdtContent>
            </w:sdt>
            <w:r w:rsidR="009A6924" w:rsidRPr="008C79D7">
              <w:rPr>
                <w:rFonts w:ascii="Times New Roman" w:hAnsi="Times New Roman" w:cs="Times New Roman"/>
                <w:i/>
                <w:iCs/>
                <w:sz w:val="24"/>
                <w:szCs w:val="24"/>
                <w:lang w:eastAsia="lt-LT"/>
              </w:rPr>
              <w:t xml:space="preserve"> Projektiniai pasiūlymai:</w:t>
            </w:r>
          </w:p>
          <w:p w14:paraId="298570CD" w14:textId="5C32FBA9" w:rsidR="009A6924" w:rsidRPr="008C79D7" w:rsidRDefault="009A6924" w:rsidP="00AD3817">
            <w:pPr>
              <w:pStyle w:val="Sraopastraipa"/>
              <w:spacing w:after="0" w:line="240" w:lineRule="auto"/>
              <w:ind w:left="360"/>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pradžia </w:t>
            </w:r>
            <w:r w:rsidRPr="008C79D7">
              <w:rPr>
                <w:rFonts w:ascii="Times New Roman" w:hAnsi="Times New Roman" w:cs="Times New Roman"/>
                <w:sz w:val="24"/>
                <w:szCs w:val="24"/>
                <w:u w:val="single"/>
                <w:lang w:eastAsia="lt-LT"/>
              </w:rPr>
              <w:t>pagal sutartį</w:t>
            </w:r>
            <w:r w:rsidRPr="008C79D7">
              <w:rPr>
                <w:rFonts w:ascii="Times New Roman" w:hAnsi="Times New Roman" w:cs="Times New Roman"/>
                <w:i/>
                <w:iCs/>
                <w:sz w:val="24"/>
                <w:szCs w:val="24"/>
                <w:lang w:eastAsia="lt-LT"/>
              </w:rPr>
              <w:t xml:space="preserve"> (nurodoma pagal sutarties sąlygas)</w:t>
            </w:r>
            <w:r w:rsidRPr="008C79D7" w:rsidDel="007E4685">
              <w:rPr>
                <w:rFonts w:ascii="Times New Roman" w:hAnsi="Times New Roman" w:cs="Times New Roman"/>
                <w:i/>
                <w:iCs/>
                <w:sz w:val="24"/>
                <w:szCs w:val="24"/>
                <w:lang w:eastAsia="lt-LT"/>
              </w:rPr>
              <w:t xml:space="preserve"> </w:t>
            </w:r>
          </w:p>
          <w:p w14:paraId="4ABBDD69" w14:textId="6BA0FCA6" w:rsidR="009A6924" w:rsidRPr="008C79D7" w:rsidRDefault="009A6924" w:rsidP="00AD3817">
            <w:pPr>
              <w:pStyle w:val="Sraopastraipa"/>
              <w:spacing w:after="0" w:line="240" w:lineRule="auto"/>
              <w:ind w:left="360"/>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trukmė 60 k.d </w:t>
            </w:r>
          </w:p>
          <w:p w14:paraId="6D9FE1F7" w14:textId="1B16D420" w:rsidR="009A6924" w:rsidRPr="008C79D7" w:rsidRDefault="009A6924" w:rsidP="00AD3817">
            <w:pPr>
              <w:pStyle w:val="Sraopastraipa"/>
              <w:spacing w:after="0" w:line="240" w:lineRule="auto"/>
              <w:ind w:left="360"/>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iki </w:t>
            </w:r>
            <w:r w:rsidRPr="008C79D7">
              <w:rPr>
                <w:rFonts w:ascii="Times New Roman" w:hAnsi="Times New Roman" w:cs="Times New Roman"/>
                <w:sz w:val="24"/>
                <w:szCs w:val="24"/>
                <w:u w:val="single"/>
                <w:lang w:eastAsia="lt-LT"/>
              </w:rPr>
              <w:t xml:space="preserve">statybos leidimo gavimo </w:t>
            </w:r>
            <w:r w:rsidRPr="008C79D7">
              <w:rPr>
                <w:rFonts w:ascii="Times New Roman" w:hAnsi="Times New Roman" w:cs="Times New Roman"/>
                <w:i/>
                <w:iCs/>
                <w:sz w:val="24"/>
                <w:szCs w:val="24"/>
                <w:lang w:eastAsia="lt-LT"/>
              </w:rPr>
              <w:t>(jeigu privaloma)</w:t>
            </w:r>
          </w:p>
          <w:p w14:paraId="29ACA74F" w14:textId="0F4E341A" w:rsidR="009A6924" w:rsidRPr="008C79D7" w:rsidRDefault="006C512F" w:rsidP="00AD3817">
            <w:pPr>
              <w:ind w:firstLine="59"/>
              <w:jc w:val="both"/>
              <w:rPr>
                <w:i/>
                <w:iCs/>
                <w:lang w:eastAsia="lt-LT"/>
              </w:rPr>
            </w:pPr>
            <w:sdt>
              <w:sdtPr>
                <w:rPr>
                  <w:lang w:eastAsia="lt-LT"/>
                </w:rPr>
                <w:id w:val="730819020"/>
                <w14:checkbox>
                  <w14:checked w14:val="1"/>
                  <w14:checkedState w14:val="2612" w14:font="MS Gothic"/>
                  <w14:uncheckedState w14:val="2610" w14:font="MS Gothic"/>
                </w14:checkbox>
              </w:sdtPr>
              <w:sdtEndPr/>
              <w:sdtContent>
                <w:r w:rsidR="009A6924" w:rsidRPr="008C79D7">
                  <w:rPr>
                    <w:rFonts w:ascii="Segoe UI Symbol" w:eastAsia="MS Gothic" w:hAnsi="Segoe UI Symbol" w:cs="Segoe UI Symbol"/>
                    <w:lang w:eastAsia="lt-LT"/>
                  </w:rPr>
                  <w:t>☒</w:t>
                </w:r>
              </w:sdtContent>
            </w:sdt>
            <w:r w:rsidR="009A6924" w:rsidRPr="008C79D7">
              <w:rPr>
                <w:i/>
                <w:iCs/>
                <w:lang w:eastAsia="lt-LT"/>
              </w:rPr>
              <w:t xml:space="preserve"> Techninio darbo projekto parengimas </w:t>
            </w:r>
            <w:r w:rsidR="009A6924" w:rsidRPr="008C79D7">
              <w:rPr>
                <w:lang w:eastAsia="lt-LT"/>
              </w:rPr>
              <w:t>(įskaitant visus reikiamus pritarimus ir suderinimus, teigiamą ekspertizės išvadą).</w:t>
            </w:r>
          </w:p>
          <w:p w14:paraId="179B6149" w14:textId="615AF2FB" w:rsidR="009A6924" w:rsidRPr="008C79D7" w:rsidRDefault="009A6924" w:rsidP="00AD3817">
            <w:pPr>
              <w:pStyle w:val="Sraopastraipa"/>
              <w:spacing w:after="0" w:line="240" w:lineRule="auto"/>
              <w:ind w:left="360"/>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 xml:space="preserve">pradžia </w:t>
            </w:r>
            <w:r w:rsidRPr="008C79D7">
              <w:rPr>
                <w:rFonts w:ascii="Times New Roman" w:hAnsi="Times New Roman" w:cs="Times New Roman"/>
                <w:sz w:val="24"/>
                <w:szCs w:val="24"/>
                <w:u w:val="single"/>
                <w:lang w:eastAsia="lt-LT"/>
              </w:rPr>
              <w:t xml:space="preserve">pagal sutartį </w:t>
            </w:r>
          </w:p>
          <w:p w14:paraId="3EEFD8C1" w14:textId="0A7FEEFD" w:rsidR="009A6924" w:rsidRPr="008C79D7" w:rsidRDefault="009A6924" w:rsidP="00AD3817">
            <w:pPr>
              <w:pStyle w:val="Sraopastraipa"/>
              <w:spacing w:after="0" w:line="240" w:lineRule="auto"/>
              <w:ind w:left="360"/>
              <w:jc w:val="both"/>
              <w:rPr>
                <w:rFonts w:ascii="Times New Roman" w:hAnsi="Times New Roman" w:cs="Times New Roman"/>
                <w:i/>
                <w:iCs/>
                <w:sz w:val="24"/>
                <w:szCs w:val="24"/>
                <w:lang w:eastAsia="lt-LT"/>
              </w:rPr>
            </w:pPr>
            <w:r w:rsidRPr="008C79D7">
              <w:rPr>
                <w:rFonts w:ascii="Times New Roman" w:hAnsi="Times New Roman" w:cs="Times New Roman"/>
                <w:i/>
                <w:iCs/>
                <w:sz w:val="24"/>
                <w:szCs w:val="24"/>
                <w:lang w:eastAsia="lt-LT"/>
              </w:rPr>
              <w:t>trukmė 180 k.d (mėn.; sav.; k.d. )</w:t>
            </w:r>
          </w:p>
          <w:p w14:paraId="65C3E0DD" w14:textId="7D58D7BE" w:rsidR="009A6924" w:rsidRPr="008C79D7" w:rsidRDefault="009A6924" w:rsidP="00AD3817">
            <w:pPr>
              <w:pStyle w:val="Sraopastraipa"/>
              <w:spacing w:after="0" w:line="240" w:lineRule="auto"/>
              <w:ind w:left="360"/>
              <w:jc w:val="both"/>
              <w:rPr>
                <w:rFonts w:ascii="Times New Roman" w:hAnsi="Times New Roman" w:cs="Times New Roman"/>
                <w:sz w:val="24"/>
                <w:szCs w:val="24"/>
                <w:u w:val="single"/>
                <w:lang w:eastAsia="lt-LT"/>
              </w:rPr>
            </w:pPr>
            <w:r w:rsidRPr="008C79D7">
              <w:rPr>
                <w:rFonts w:ascii="Times New Roman" w:hAnsi="Times New Roman" w:cs="Times New Roman"/>
                <w:i/>
                <w:iCs/>
                <w:sz w:val="24"/>
                <w:szCs w:val="24"/>
                <w:lang w:eastAsia="lt-LT"/>
              </w:rPr>
              <w:t xml:space="preserve">iki </w:t>
            </w:r>
            <w:r w:rsidRPr="008C79D7">
              <w:rPr>
                <w:rFonts w:ascii="Times New Roman" w:hAnsi="Times New Roman" w:cs="Times New Roman"/>
                <w:sz w:val="24"/>
                <w:szCs w:val="24"/>
                <w:u w:val="single"/>
                <w:lang w:eastAsia="lt-LT"/>
              </w:rPr>
              <w:t xml:space="preserve"> statytojo projekto patvirtinimo</w:t>
            </w:r>
          </w:p>
          <w:p w14:paraId="21FDFB9C" w14:textId="77777777" w:rsidR="00F1703D" w:rsidRPr="008C79D7" w:rsidRDefault="006C512F" w:rsidP="00AD3817">
            <w:pPr>
              <w:ind w:left="358" w:hanging="301"/>
              <w:jc w:val="both"/>
              <w:rPr>
                <w:u w:val="single"/>
              </w:rPr>
            </w:pPr>
            <w:sdt>
              <w:sdtPr>
                <w:rPr>
                  <w:lang w:eastAsia="lt-LT"/>
                </w:rPr>
                <w:id w:val="951208414"/>
                <w14:checkbox>
                  <w14:checked w14:val="1"/>
                  <w14:checkedState w14:val="2612" w14:font="MS Gothic"/>
                  <w14:uncheckedState w14:val="2610" w14:font="MS Gothic"/>
                </w14:checkbox>
              </w:sdtPr>
              <w:sdtEndPr/>
              <w:sdtContent>
                <w:r w:rsidR="00F1703D" w:rsidRPr="008C79D7">
                  <w:rPr>
                    <w:rFonts w:ascii="Segoe UI Symbol" w:eastAsia="MS Gothic" w:hAnsi="Segoe UI Symbol" w:cs="Segoe UI Symbol"/>
                    <w:lang w:eastAsia="lt-LT"/>
                  </w:rPr>
                  <w:t>☒</w:t>
                </w:r>
              </w:sdtContent>
            </w:sdt>
            <w:r w:rsidR="00F1703D" w:rsidRPr="008C79D7">
              <w:rPr>
                <w:i/>
                <w:iCs/>
                <w:lang w:eastAsia="lt-LT"/>
              </w:rPr>
              <w:t xml:space="preserve"> </w:t>
            </w:r>
            <w:r w:rsidR="00F1703D" w:rsidRPr="008C79D7">
              <w:rPr>
                <w:lang w:eastAsia="lt-LT"/>
              </w:rPr>
              <w:t>Projekto vykdymo priežiūros paslaugos:</w:t>
            </w:r>
          </w:p>
          <w:p w14:paraId="27AA5DE6" w14:textId="0A479F4A" w:rsidR="00F1703D" w:rsidRPr="008C79D7" w:rsidRDefault="00F1703D" w:rsidP="00AD3817">
            <w:pPr>
              <w:pStyle w:val="Sraopastraipa"/>
              <w:spacing w:after="0" w:line="240" w:lineRule="auto"/>
              <w:ind w:left="360"/>
              <w:jc w:val="both"/>
              <w:rPr>
                <w:rFonts w:ascii="Times New Roman" w:hAnsi="Times New Roman" w:cs="Times New Roman"/>
                <w:sz w:val="24"/>
                <w:szCs w:val="24"/>
                <w:u w:val="single"/>
                <w:lang w:eastAsia="lt-LT"/>
              </w:rPr>
            </w:pPr>
            <w:r w:rsidRPr="008C79D7">
              <w:rPr>
                <w:rFonts w:ascii="Times New Roman" w:hAnsi="Times New Roman" w:cs="Times New Roman"/>
                <w:sz w:val="24"/>
                <w:szCs w:val="24"/>
                <w:lang w:eastAsia="lt-LT"/>
              </w:rPr>
              <w:t xml:space="preserve">trukmė ~ </w:t>
            </w:r>
            <w:r w:rsidRPr="008C79D7">
              <w:rPr>
                <w:rFonts w:ascii="Times New Roman" w:hAnsi="Times New Roman" w:cs="Times New Roman"/>
                <w:sz w:val="24"/>
                <w:szCs w:val="24"/>
                <w:u w:val="single"/>
                <w:lang w:eastAsia="lt-LT"/>
              </w:rPr>
              <w:t xml:space="preserve">pagal sutartį planuojamą terminą. </w:t>
            </w:r>
          </w:p>
          <w:p w14:paraId="4DE10C4F" w14:textId="77777777" w:rsidR="00F1703D" w:rsidRPr="008C79D7" w:rsidRDefault="00F1703D" w:rsidP="00AD3817">
            <w:pPr>
              <w:pStyle w:val="Sraopastraipa"/>
              <w:spacing w:after="0" w:line="240" w:lineRule="auto"/>
              <w:ind w:left="360"/>
              <w:jc w:val="both"/>
              <w:rPr>
                <w:rFonts w:ascii="Times New Roman" w:hAnsi="Times New Roman" w:cs="Times New Roman"/>
                <w:sz w:val="24"/>
                <w:szCs w:val="24"/>
                <w:lang w:eastAsia="lt-LT"/>
              </w:rPr>
            </w:pPr>
            <w:r w:rsidRPr="008C79D7">
              <w:rPr>
                <w:rFonts w:ascii="Times New Roman" w:hAnsi="Times New Roman" w:cs="Times New Roman"/>
                <w:sz w:val="24"/>
                <w:szCs w:val="24"/>
                <w:lang w:eastAsia="lt-LT"/>
              </w:rPr>
              <w:t xml:space="preserve">iki </w:t>
            </w:r>
            <w:r w:rsidRPr="008C79D7">
              <w:rPr>
                <w:rFonts w:ascii="Times New Roman" w:hAnsi="Times New Roman" w:cs="Times New Roman"/>
                <w:sz w:val="24"/>
                <w:szCs w:val="24"/>
                <w:u w:val="single"/>
                <w:lang w:eastAsia="lt-LT"/>
              </w:rPr>
              <w:t>Statybos užbaigimo akto ir/ar deklaracijos gavimo</w:t>
            </w:r>
            <w:r w:rsidRPr="008C79D7">
              <w:rPr>
                <w:rFonts w:ascii="Times New Roman" w:hAnsi="Times New Roman" w:cs="Times New Roman"/>
                <w:sz w:val="24"/>
                <w:szCs w:val="24"/>
                <w:lang w:eastAsia="lt-LT"/>
              </w:rPr>
              <w:t xml:space="preserve"> </w:t>
            </w:r>
          </w:p>
          <w:p w14:paraId="0C0A9F56" w14:textId="462A66BE" w:rsidR="009A6924" w:rsidRPr="008C79D7" w:rsidRDefault="006C512F" w:rsidP="00AD3817">
            <w:pPr>
              <w:pStyle w:val="Sraopastraipa"/>
              <w:spacing w:after="0" w:line="240" w:lineRule="auto"/>
              <w:ind w:left="358" w:hanging="301"/>
              <w:jc w:val="both"/>
              <w:rPr>
                <w:rFonts w:ascii="Times New Roman" w:hAnsi="Times New Roman" w:cs="Times New Roman"/>
                <w:sz w:val="24"/>
                <w:szCs w:val="24"/>
                <w:lang w:eastAsia="lt-LT"/>
              </w:rPr>
            </w:pPr>
            <w:sdt>
              <w:sdtPr>
                <w:rPr>
                  <w:rFonts w:ascii="Times New Roman" w:hAnsi="Times New Roman" w:cs="Times New Roman"/>
                  <w:sz w:val="24"/>
                  <w:szCs w:val="24"/>
                  <w:lang w:eastAsia="lt-LT"/>
                </w:rPr>
                <w:id w:val="-1849632152"/>
                <w14:checkbox>
                  <w14:checked w14:val="1"/>
                  <w14:checkedState w14:val="2612" w14:font="MS Gothic"/>
                  <w14:uncheckedState w14:val="2610" w14:font="MS Gothic"/>
                </w14:checkbox>
              </w:sdtPr>
              <w:sdtEndPr/>
              <w:sdtContent>
                <w:r w:rsidR="00F1703D" w:rsidRPr="008C79D7">
                  <w:rPr>
                    <w:rFonts w:ascii="Segoe UI Symbol" w:eastAsia="MS Gothic" w:hAnsi="Segoe UI Symbol" w:cs="Segoe UI Symbol"/>
                    <w:sz w:val="24"/>
                    <w:szCs w:val="24"/>
                    <w:lang w:eastAsia="lt-LT"/>
                  </w:rPr>
                  <w:t>☒</w:t>
                </w:r>
              </w:sdtContent>
            </w:sdt>
            <w:r w:rsidR="00F1703D" w:rsidRPr="008C79D7">
              <w:rPr>
                <w:rFonts w:ascii="Times New Roman" w:hAnsi="Times New Roman" w:cs="Times New Roman"/>
                <w:i/>
                <w:iCs/>
                <w:sz w:val="24"/>
                <w:szCs w:val="24"/>
                <w:lang w:eastAsia="lt-LT"/>
              </w:rPr>
              <w:t xml:space="preserve"> </w:t>
            </w:r>
            <w:r w:rsidR="00F1703D" w:rsidRPr="008C79D7">
              <w:rPr>
                <w:rFonts w:ascii="Times New Roman" w:hAnsi="Times New Roman" w:cs="Times New Roman"/>
                <w:sz w:val="24"/>
                <w:szCs w:val="24"/>
                <w:lang w:eastAsia="lt-LT"/>
              </w:rPr>
              <w:t>Kalendorinis paslaugų teikimo grafikas pateikiamas kartu su pasiūlymų.</w:t>
            </w:r>
          </w:p>
        </w:tc>
      </w:tr>
      <w:tr w:rsidR="009A6924" w:rsidRPr="008C79D7" w14:paraId="7633C2BC" w14:textId="77777777" w:rsidTr="00BE1889">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9A6924" w:rsidRPr="008C79D7" w:rsidRDefault="009A6924" w:rsidP="00AD3817">
            <w:pPr>
              <w:spacing w:line="276" w:lineRule="auto"/>
              <w:jc w:val="both"/>
            </w:pPr>
          </w:p>
        </w:tc>
        <w:tc>
          <w:tcPr>
            <w:tcW w:w="14051" w:type="dxa"/>
            <w:gridSpan w:val="2"/>
            <w:tcBorders>
              <w:top w:val="single" w:sz="4" w:space="0" w:color="auto"/>
              <w:left w:val="single" w:sz="4" w:space="0" w:color="auto"/>
              <w:bottom w:val="single" w:sz="4" w:space="0" w:color="auto"/>
              <w:right w:val="single" w:sz="4" w:space="0" w:color="auto"/>
            </w:tcBorders>
            <w:hideMark/>
          </w:tcPr>
          <w:p w14:paraId="5C990A7A" w14:textId="77777777" w:rsidR="009A6924" w:rsidRPr="008C79D7" w:rsidRDefault="009A6924" w:rsidP="00AD3817">
            <w:pPr>
              <w:ind w:left="360"/>
              <w:jc w:val="center"/>
              <w:rPr>
                <w:b/>
              </w:rPr>
            </w:pPr>
            <w:r w:rsidRPr="008C79D7">
              <w:rPr>
                <w:b/>
              </w:rPr>
              <w:t>III. Reikalavimai projektavimo paslaugoms</w:t>
            </w:r>
          </w:p>
        </w:tc>
      </w:tr>
      <w:tr w:rsidR="009A6924" w:rsidRPr="008C79D7" w14:paraId="567A610D" w14:textId="77777777" w:rsidTr="00BE1889">
        <w:trPr>
          <w:trHeight w:val="189"/>
        </w:trPr>
        <w:tc>
          <w:tcPr>
            <w:tcW w:w="828" w:type="dxa"/>
            <w:tcBorders>
              <w:top w:val="single" w:sz="4" w:space="0" w:color="auto"/>
              <w:left w:val="single" w:sz="4" w:space="0" w:color="auto"/>
              <w:bottom w:val="single" w:sz="4" w:space="0" w:color="auto"/>
              <w:right w:val="single" w:sz="4" w:space="0" w:color="auto"/>
            </w:tcBorders>
            <w:hideMark/>
          </w:tcPr>
          <w:p w14:paraId="3AC28D06" w14:textId="5D740624" w:rsidR="009A6924" w:rsidRPr="008C79D7" w:rsidRDefault="009A6924" w:rsidP="00AD3817">
            <w:pPr>
              <w:spacing w:line="276" w:lineRule="auto"/>
              <w:jc w:val="both"/>
            </w:pPr>
            <w:r w:rsidRPr="008C79D7">
              <w:t>14.</w:t>
            </w:r>
          </w:p>
        </w:tc>
        <w:tc>
          <w:tcPr>
            <w:tcW w:w="2824" w:type="dxa"/>
            <w:tcBorders>
              <w:top w:val="single" w:sz="4" w:space="0" w:color="auto"/>
              <w:left w:val="single" w:sz="4" w:space="0" w:color="auto"/>
              <w:bottom w:val="single" w:sz="4" w:space="0" w:color="auto"/>
              <w:right w:val="single" w:sz="4" w:space="0" w:color="auto"/>
            </w:tcBorders>
            <w:hideMark/>
          </w:tcPr>
          <w:p w14:paraId="54A8FA37" w14:textId="0623CBE7" w:rsidR="009A6924" w:rsidRPr="008C79D7" w:rsidRDefault="009A6924" w:rsidP="00AD3817">
            <w:pPr>
              <w:spacing w:line="276" w:lineRule="auto"/>
              <w:jc w:val="both"/>
              <w:rPr>
                <w:b/>
                <w:u w:val="single"/>
              </w:rPr>
            </w:pPr>
            <w:r w:rsidRPr="008C79D7">
              <w:t xml:space="preserve">Projekto rengimo </w:t>
            </w:r>
            <w:r w:rsidRPr="008C79D7">
              <w:lastRenderedPageBreak/>
              <w:t>dokumentams taikomi</w:t>
            </w:r>
            <w:r w:rsidRPr="008C79D7">
              <w:rPr>
                <w:b/>
              </w:rPr>
              <w:t xml:space="preserve"> </w:t>
            </w:r>
            <w:r w:rsidRPr="008C79D7">
              <w:t xml:space="preserve">teisės aktai, normatyviniai statybos techniniai dokumentai bei normatyviniai statinio saugos ir paskirties dokumentai, teritorijų planavimo dokumentai. </w:t>
            </w:r>
          </w:p>
        </w:tc>
        <w:tc>
          <w:tcPr>
            <w:tcW w:w="11227" w:type="dxa"/>
            <w:tcBorders>
              <w:top w:val="single" w:sz="4" w:space="0" w:color="auto"/>
              <w:left w:val="single" w:sz="4" w:space="0" w:color="auto"/>
              <w:bottom w:val="single" w:sz="4" w:space="0" w:color="auto"/>
              <w:right w:val="single" w:sz="4" w:space="0" w:color="auto"/>
            </w:tcBorders>
            <w:hideMark/>
          </w:tcPr>
          <w:p w14:paraId="250CF864" w14:textId="77777777" w:rsidR="009A6924" w:rsidRPr="008C79D7" w:rsidRDefault="009A6924" w:rsidP="00AD3817">
            <w:pPr>
              <w:jc w:val="both"/>
            </w:pPr>
            <w:r w:rsidRPr="008C79D7">
              <w:lastRenderedPageBreak/>
              <w:t>Projektas turi būti rengiamas vadovaujantis aktualiomis teisės aktų redakcijomis:</w:t>
            </w:r>
          </w:p>
          <w:p w14:paraId="7DA1E193" w14:textId="77777777" w:rsidR="009A6924" w:rsidRPr="008C79D7" w:rsidRDefault="009A6924" w:rsidP="00AD3817">
            <w:pPr>
              <w:jc w:val="both"/>
            </w:pPr>
            <w:r w:rsidRPr="008C79D7">
              <w:lastRenderedPageBreak/>
              <w:t>1. Lietuvos Respublikos Statybos įstatymas;</w:t>
            </w:r>
          </w:p>
          <w:p w14:paraId="4657CF05" w14:textId="77777777" w:rsidR="009A6924" w:rsidRPr="008C79D7" w:rsidRDefault="009A6924" w:rsidP="00AD3817">
            <w:pPr>
              <w:jc w:val="both"/>
            </w:pPr>
            <w:r w:rsidRPr="008C79D7">
              <w:t>2. Statybos techniniai reglamentai;</w:t>
            </w:r>
          </w:p>
          <w:p w14:paraId="31ADCE28" w14:textId="77777777" w:rsidR="009A6924" w:rsidRPr="008C79D7" w:rsidRDefault="009A6924" w:rsidP="00AD3817">
            <w:pPr>
              <w:jc w:val="both"/>
            </w:pPr>
            <w:r w:rsidRPr="008C79D7">
              <w:t>3. Kitais galiojančiais statybos veiklą reglamentuojančiais teisės aktais.</w:t>
            </w:r>
          </w:p>
          <w:p w14:paraId="73CA981D" w14:textId="28FF6D25" w:rsidR="009A6924" w:rsidRPr="008C79D7" w:rsidRDefault="009A6924" w:rsidP="00AD3817">
            <w:pPr>
              <w:jc w:val="both"/>
            </w:pPr>
            <w:r w:rsidRPr="008C79D7">
              <w:t>Projektuotojas, teikdamas paslaugų sutartyje numatytas paslaugas, privalo vadovautis tik galiojančių teisės aktų aktualiomis redakcijomis.</w:t>
            </w:r>
          </w:p>
          <w:p w14:paraId="3E3A8A98" w14:textId="7B81A5E6" w:rsidR="009A6924" w:rsidRPr="008C79D7" w:rsidRDefault="009A6924" w:rsidP="00AD3817">
            <w:pPr>
              <w:jc w:val="both"/>
            </w:pPr>
            <w:r w:rsidRPr="008C79D7">
              <w:t>Projektuotojui privalomi ir visi sutarties vykdymo metu naujai priimti teisės aktai, jeigu jie susiję su vykdomos sutarties įgyvendinimu.</w:t>
            </w:r>
          </w:p>
          <w:p w14:paraId="783DD91D" w14:textId="20AF2269" w:rsidR="009A6924" w:rsidRPr="008C79D7" w:rsidRDefault="009A6924" w:rsidP="00AD3817">
            <w:pPr>
              <w:jc w:val="both"/>
            </w:pPr>
            <w:r w:rsidRPr="008C79D7">
              <w:t xml:space="preserve">Projekto apimtis ir detalumas turi atitikti Statytojo (Užsakovo) tikslus, būti pakankami ir išsamūs </w:t>
            </w:r>
            <w:r w:rsidR="00072F28" w:rsidRPr="008C79D7">
              <w:t>P</w:t>
            </w:r>
            <w:r w:rsidRPr="008C79D7">
              <w:t>rojekto paskirčiai įgyvendinti, atitikti aukščiausius projektavimo darbų metu rinkoje taikomus profesinius standartus, turi užtikrinti Statytojo (Užsakovo) poreikius, kurių užtektų ekspertizėms (jei privaloma) atlikti ir teigiamoms išvadoms gauti (tvirtinti projektui), darbų skaičiuojamajai kainai nustatyti, rangovui parinkti ir gauti leidimus darbams atlikti.</w:t>
            </w:r>
          </w:p>
          <w:p w14:paraId="7194046B" w14:textId="2F29203C" w:rsidR="009A6924" w:rsidRPr="008C79D7" w:rsidRDefault="009A6924" w:rsidP="00AD3817">
            <w:pPr>
              <w:jc w:val="both"/>
            </w:pPr>
            <w:r w:rsidRPr="008C79D7">
              <w:t>Projektavimo dokumentai turi atitikti privalomųjų statinio projekto rengimo dokumentų ir kitų norminių teisės aktų reikalavimus, o jais grindžiami sprendiniai suderinti su teritorijos infrastruktūros plėtra. Vadovautis Lietuvos Respublikos statybos įstatymu, Lietuvos Respublikos higienos normomis, statybos techniniais reglamentais, norminiais teisės aktais ir šia projektavimo užduotimi.</w:t>
            </w:r>
          </w:p>
        </w:tc>
      </w:tr>
      <w:tr w:rsidR="009A6924" w:rsidRPr="008C79D7" w14:paraId="29F204FA" w14:textId="77777777" w:rsidTr="00BE1889">
        <w:trPr>
          <w:trHeight w:val="331"/>
        </w:trPr>
        <w:tc>
          <w:tcPr>
            <w:tcW w:w="828" w:type="dxa"/>
            <w:tcBorders>
              <w:top w:val="single" w:sz="4" w:space="0" w:color="auto"/>
              <w:left w:val="single" w:sz="4" w:space="0" w:color="auto"/>
              <w:bottom w:val="single" w:sz="4" w:space="0" w:color="auto"/>
              <w:right w:val="single" w:sz="4" w:space="0" w:color="auto"/>
            </w:tcBorders>
          </w:tcPr>
          <w:p w14:paraId="7F88BDCE" w14:textId="5A6561D3" w:rsidR="009A6924" w:rsidRPr="008C79D7" w:rsidRDefault="009A6924" w:rsidP="00AD3817">
            <w:pPr>
              <w:spacing w:line="276" w:lineRule="auto"/>
              <w:jc w:val="both"/>
            </w:pPr>
            <w:r w:rsidRPr="008C79D7">
              <w:lastRenderedPageBreak/>
              <w:t>15.</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9A6924" w:rsidRPr="008C79D7" w:rsidRDefault="009A6924" w:rsidP="00AD3817">
            <w:pPr>
              <w:spacing w:line="276" w:lineRule="auto"/>
              <w:jc w:val="both"/>
            </w:pPr>
            <w:r w:rsidRPr="008C79D7">
              <w:t>Funkciniai (paskirties) ir naudojimo (eksploataciniai) reikalavimai statiniui (statinių grupei)</w:t>
            </w:r>
          </w:p>
        </w:tc>
        <w:tc>
          <w:tcPr>
            <w:tcW w:w="11227" w:type="dxa"/>
            <w:tcBorders>
              <w:top w:val="single" w:sz="4" w:space="0" w:color="auto"/>
              <w:left w:val="single" w:sz="4" w:space="0" w:color="auto"/>
              <w:bottom w:val="single" w:sz="4" w:space="0" w:color="auto"/>
              <w:right w:val="single" w:sz="4" w:space="0" w:color="auto"/>
            </w:tcBorders>
          </w:tcPr>
          <w:p w14:paraId="7B4F819D" w14:textId="254C45E2" w:rsidR="009A6924" w:rsidRPr="008C79D7" w:rsidRDefault="009A6924" w:rsidP="00AD3817">
            <w:pPr>
              <w:jc w:val="both"/>
              <w:rPr>
                <w:kern w:val="0"/>
                <w:lang w:eastAsia="lt-LT"/>
              </w:rPr>
            </w:pPr>
            <w:r w:rsidRPr="008C79D7">
              <w:t xml:space="preserve">Pagrindinis pastatas – visuomeninės sporto paskirties pastatas Šiaulių miesto </w:t>
            </w:r>
            <w:proofErr w:type="spellStart"/>
            <w:r w:rsidRPr="008C79D7">
              <w:t>Aukštabalio</w:t>
            </w:r>
            <w:proofErr w:type="spellEnd"/>
            <w:r w:rsidRPr="008C79D7">
              <w:t xml:space="preserve"> </w:t>
            </w:r>
            <w:proofErr w:type="spellStart"/>
            <w:r w:rsidRPr="008C79D7">
              <w:t>multifunkcinis</w:t>
            </w:r>
            <w:proofErr w:type="spellEnd"/>
            <w:r w:rsidRPr="008C79D7">
              <w:t xml:space="preserve"> kompleksas</w:t>
            </w:r>
            <w:r w:rsidRPr="008C79D7">
              <w:rPr>
                <w:kern w:val="0"/>
                <w:lang w:eastAsia="lt-LT"/>
              </w:rPr>
              <w:t>.</w:t>
            </w:r>
          </w:p>
          <w:p w14:paraId="2B65D87D" w14:textId="1362AE5E" w:rsidR="009A6924" w:rsidRPr="008C79D7" w:rsidRDefault="009A6924" w:rsidP="00AD3817">
            <w:pPr>
              <w:jc w:val="both"/>
            </w:pPr>
            <w:r w:rsidRPr="008C79D7">
              <w:t xml:space="preserve">Pastato </w:t>
            </w:r>
            <w:r w:rsidR="009F0968">
              <w:t>paka</w:t>
            </w:r>
            <w:r w:rsidR="00607FC3">
              <w:t xml:space="preserve">binamų </w:t>
            </w:r>
            <w:r w:rsidRPr="008C79D7">
              <w:t xml:space="preserve">lubų atnaujinimas: atnaujinti pastato pirmame aukšte esančių patalpų lubas, pagal priešgaisrinius reikalavimus ir kitus </w:t>
            </w:r>
            <w:r w:rsidR="00072F28" w:rsidRPr="008C79D7">
              <w:t>Lietuvos Respublikos</w:t>
            </w:r>
            <w:r w:rsidRPr="008C79D7">
              <w:t xml:space="preserve"> galiojančius teisės aktus.</w:t>
            </w:r>
          </w:p>
          <w:p w14:paraId="1FC0C86A" w14:textId="5C88A95E" w:rsidR="009A6924" w:rsidRPr="008C79D7" w:rsidRDefault="009A6924" w:rsidP="00AD3817">
            <w:pPr>
              <w:jc w:val="both"/>
            </w:pPr>
            <w:r w:rsidRPr="008C79D7">
              <w:t>Pastato patalpų atnaujinimas: pakeitus inžinerines sistemas, atlikti visų patalpų (grindų, sienų ir lubų) apdailą.</w:t>
            </w:r>
          </w:p>
          <w:p w14:paraId="70C3EA3D" w14:textId="24BBB930" w:rsidR="009A6924" w:rsidRPr="008C79D7" w:rsidRDefault="009A6924" w:rsidP="00AD3817">
            <w:pPr>
              <w:jc w:val="both"/>
            </w:pPr>
            <w:r w:rsidRPr="008C79D7">
              <w:t xml:space="preserve">Pastato inžinerinių sistemų atnaujinimas: atnaujinti pastato inžinerines sistemas (šildymo, vėdinimo, elektrotechnikos, elektroninių ryšių, </w:t>
            </w:r>
            <w:r w:rsidR="00056BEC" w:rsidRPr="008C79D7">
              <w:t xml:space="preserve">karšto ir </w:t>
            </w:r>
            <w:r w:rsidR="00B368A0" w:rsidRPr="008C79D7">
              <w:t xml:space="preserve">šalto </w:t>
            </w:r>
            <w:r w:rsidRPr="008C79D7">
              <w:t>vandentiekio, priešgaisrinio vandentiekio, gaisrinės signalizacijos, apsauginės signalizacijos, telekomunikacijų ir kt.). Visoms inžinerinėms sistemo</w:t>
            </w:r>
            <w:r w:rsidR="005C5054" w:rsidRPr="008C79D7">
              <w:t>m</w:t>
            </w:r>
            <w:r w:rsidRPr="008C79D7">
              <w:t>s ir tinklams parinkti efektyviausius sprendimus pagal dabartinius reikalavimus ir atsižvelgiant į pastato paskirtį.</w:t>
            </w:r>
          </w:p>
          <w:p w14:paraId="2A0237E4" w14:textId="75A0F972" w:rsidR="00CF10CF" w:rsidRPr="008C79D7" w:rsidRDefault="00CF10CF" w:rsidP="00AD3817">
            <w:pPr>
              <w:jc w:val="both"/>
            </w:pPr>
            <w:r w:rsidRPr="008C79D7">
              <w:t>Pastato šilumos punkto atnaujinimas.</w:t>
            </w:r>
          </w:p>
          <w:p w14:paraId="2E2D36BE" w14:textId="626A31BB" w:rsidR="009A6924" w:rsidRPr="008C79D7" w:rsidRDefault="009A6924" w:rsidP="00AD3817">
            <w:pPr>
              <w:jc w:val="both"/>
            </w:pPr>
            <w:r w:rsidRPr="008C79D7">
              <w:t>Pastato valdymo sistemos (PVS) atnaujinimas.</w:t>
            </w:r>
          </w:p>
          <w:p w14:paraId="7D966AE6" w14:textId="2D57EE0C" w:rsidR="009A6924" w:rsidRPr="008C79D7" w:rsidRDefault="00C53579" w:rsidP="00AD3817">
            <w:pPr>
              <w:jc w:val="both"/>
            </w:pPr>
            <w:r>
              <w:t>Suprojektuoti naują p</w:t>
            </w:r>
            <w:r w:rsidR="009A6924" w:rsidRPr="008C79D7">
              <w:t>astato</w:t>
            </w:r>
            <w:r>
              <w:t xml:space="preserve"> renginių </w:t>
            </w:r>
            <w:r w:rsidR="009A6924" w:rsidRPr="008C79D7">
              <w:t>arenos</w:t>
            </w:r>
            <w:r w:rsidR="00397BE0">
              <w:t xml:space="preserve"> (patalpa 1113, toliau -</w:t>
            </w:r>
            <w:r w:rsidR="009A6924" w:rsidRPr="008C79D7">
              <w:t xml:space="preserve"> </w:t>
            </w:r>
            <w:r w:rsidR="00397BE0">
              <w:t>Renginių a</w:t>
            </w:r>
            <w:r w:rsidR="00397BE0" w:rsidRPr="008C79D7">
              <w:t>ren</w:t>
            </w:r>
            <w:r w:rsidR="00397BE0">
              <w:t xml:space="preserve">a) </w:t>
            </w:r>
            <w:r w:rsidR="009A6924" w:rsidRPr="008C79D7">
              <w:t>apšvietim</w:t>
            </w:r>
            <w:r>
              <w:t>ą</w:t>
            </w:r>
            <w:r w:rsidR="009A6924" w:rsidRPr="008C79D7">
              <w:t xml:space="preserve">. </w:t>
            </w:r>
            <w:r w:rsidR="00397BE0">
              <w:t>Renginių a</w:t>
            </w:r>
            <w:r w:rsidR="009A6924" w:rsidRPr="008C79D7">
              <w:t xml:space="preserve">renos </w:t>
            </w:r>
            <w:r w:rsidR="00397BE0">
              <w:t xml:space="preserve"> </w:t>
            </w:r>
            <w:r w:rsidR="009A6924" w:rsidRPr="008C79D7">
              <w:t>apšvietim</w:t>
            </w:r>
            <w:r>
              <w:t xml:space="preserve">as turi būti </w:t>
            </w:r>
            <w:r w:rsidR="009A6924" w:rsidRPr="008C79D7">
              <w:t>nemažesni</w:t>
            </w:r>
            <w:r>
              <w:t>s</w:t>
            </w:r>
            <w:r w:rsidR="009A6924" w:rsidRPr="008C79D7">
              <w:t xml:space="preserve"> nei 2000 (dviejų tūkstančių) liuksų intensyvumu, matuojant 1,5 m (vieno metro penkiasdešimties centimetrų) aukštyje nuo grindų. </w:t>
            </w:r>
            <w:r>
              <w:t xml:space="preserve">Parengti </w:t>
            </w:r>
            <w:r w:rsidR="00397BE0">
              <w:t>Renginių a</w:t>
            </w:r>
            <w:r w:rsidR="00397BE0" w:rsidRPr="008C79D7">
              <w:t>ren</w:t>
            </w:r>
            <w:r w:rsidR="00397BE0">
              <w:t>a</w:t>
            </w:r>
            <w:r w:rsidR="00397BE0" w:rsidRPr="008C79D7">
              <w:t xml:space="preserve"> </w:t>
            </w:r>
            <w:r w:rsidRPr="008C79D7">
              <w:t>apšvietim</w:t>
            </w:r>
            <w:r>
              <w:t xml:space="preserve">o intensyvumo ir apšvietimo krypties </w:t>
            </w:r>
            <w:r w:rsidR="00871541">
              <w:t>keitimo (</w:t>
            </w:r>
            <w:r>
              <w:t>reguliavimo</w:t>
            </w:r>
            <w:r w:rsidR="00871541">
              <w:t>)</w:t>
            </w:r>
            <w:r>
              <w:t xml:space="preserve"> sprendinius.</w:t>
            </w:r>
          </w:p>
          <w:p w14:paraId="3685E278" w14:textId="77777777" w:rsidR="009A6924" w:rsidRPr="008C79D7" w:rsidRDefault="009A6924" w:rsidP="00AD3817">
            <w:pPr>
              <w:jc w:val="both"/>
            </w:pPr>
            <w:r w:rsidRPr="008C79D7">
              <w:lastRenderedPageBreak/>
              <w:t xml:space="preserve">Pastato bendrųjų ir kitų patalpų modernizavimas. Atnaujinti pastate esamas bendro naudojimo, persirengimo patalpas, dušines, sanitarinius mazgus. </w:t>
            </w:r>
          </w:p>
          <w:p w14:paraId="494DE697" w14:textId="41FA62A7" w:rsidR="005703F6" w:rsidRPr="008C79D7" w:rsidRDefault="005703F6" w:rsidP="00AD3817">
            <w:pPr>
              <w:jc w:val="both"/>
            </w:pPr>
            <w:r w:rsidRPr="008C79D7">
              <w:t xml:space="preserve">Projekto apimtis ir detalumas turi būti pakankami statybą leidžiančiam dokumentui gauti ir atlikti statybos darbus. Projekto rengėjas turi suderinti </w:t>
            </w:r>
            <w:r w:rsidR="00072F28" w:rsidRPr="008C79D7">
              <w:t>P</w:t>
            </w:r>
            <w:r w:rsidRPr="008C79D7">
              <w:t>rojekto sprendinius su Šiaulių miesto savivaldybės administracijos atsakingais skyriais, ekspertais, gauti statybos leidimą.</w:t>
            </w:r>
          </w:p>
          <w:p w14:paraId="16FAAE00" w14:textId="78B695D3" w:rsidR="005703F6" w:rsidRPr="008C79D7" w:rsidRDefault="005703F6" w:rsidP="00AD3817">
            <w:pPr>
              <w:jc w:val="both"/>
            </w:pPr>
            <w:r w:rsidRPr="008C79D7">
              <w:t>Projektavimo dokumentai turi atitikti privalomųjų statinio projekto rengimo dokumentų ir kitų norminių teisės aktų reikalavimus, o jais grindžiami sprendiniai suderinti su Šiaulių miesto savivaldybės administracijos atsakingais skyriais</w:t>
            </w:r>
            <w:r w:rsidR="00F1703D" w:rsidRPr="008C79D7">
              <w:t>.</w:t>
            </w:r>
          </w:p>
        </w:tc>
      </w:tr>
      <w:tr w:rsidR="009A6924" w:rsidRPr="008C79D7" w14:paraId="4AD8BC68"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2FEA0405" w14:textId="3D5B0D06" w:rsidR="009A6924" w:rsidRPr="008C79D7" w:rsidRDefault="009A6924" w:rsidP="00AD3817">
            <w:pPr>
              <w:spacing w:line="276" w:lineRule="auto"/>
              <w:jc w:val="both"/>
            </w:pPr>
            <w:r w:rsidRPr="008C79D7">
              <w:lastRenderedPageBreak/>
              <w:t>16.</w:t>
            </w:r>
          </w:p>
        </w:tc>
        <w:tc>
          <w:tcPr>
            <w:tcW w:w="2824" w:type="dxa"/>
            <w:tcBorders>
              <w:top w:val="single" w:sz="4" w:space="0" w:color="auto"/>
              <w:left w:val="single" w:sz="4" w:space="0" w:color="auto"/>
              <w:bottom w:val="single" w:sz="4" w:space="0" w:color="auto"/>
              <w:right w:val="single" w:sz="4" w:space="0" w:color="auto"/>
            </w:tcBorders>
            <w:hideMark/>
          </w:tcPr>
          <w:p w14:paraId="3FA8F48E" w14:textId="303264D8" w:rsidR="009A6924" w:rsidRPr="008C79D7" w:rsidRDefault="009A6924" w:rsidP="00AD3817">
            <w:pPr>
              <w:spacing w:line="276" w:lineRule="auto"/>
              <w:jc w:val="both"/>
            </w:pPr>
            <w:r w:rsidRPr="008C79D7">
              <w:t>Aplinkosaugos, sveikatos, saugomos teritorijos ir nekilnojamosios kultūros paveldo vertybės apsaugos reikalavimai</w:t>
            </w:r>
          </w:p>
        </w:tc>
        <w:tc>
          <w:tcPr>
            <w:tcW w:w="11227" w:type="dxa"/>
            <w:tcBorders>
              <w:top w:val="single" w:sz="4" w:space="0" w:color="auto"/>
              <w:left w:val="single" w:sz="4" w:space="0" w:color="auto"/>
              <w:bottom w:val="single" w:sz="4" w:space="0" w:color="auto"/>
              <w:right w:val="single" w:sz="4" w:space="0" w:color="auto"/>
            </w:tcBorders>
            <w:hideMark/>
          </w:tcPr>
          <w:p w14:paraId="3C481F19" w14:textId="77777777" w:rsidR="002C5F7B" w:rsidRPr="002C5F7B" w:rsidRDefault="002C5F7B" w:rsidP="00D25F3E">
            <w:pPr>
              <w:jc w:val="both"/>
            </w:pPr>
            <w:r w:rsidRPr="002C5F7B">
              <w:t>Numatyti statybinių atliekų tvarkymo bei šalinimo sprendinius.</w:t>
            </w:r>
          </w:p>
          <w:p w14:paraId="35DDDD1F" w14:textId="0B860E91" w:rsidR="002C5F7B" w:rsidRPr="002C5F7B" w:rsidRDefault="002C5F7B" w:rsidP="00D25F3E">
            <w:pPr>
              <w:jc w:val="both"/>
            </w:pPr>
            <w:r w:rsidRPr="002C5F7B">
              <w:t>Statinys nepatenka į kultūros paveldo teritoriją</w:t>
            </w:r>
            <w:r>
              <w:t>.</w:t>
            </w:r>
          </w:p>
          <w:p w14:paraId="4FBAC307" w14:textId="49347376" w:rsidR="002C5F7B" w:rsidRPr="002C5F7B" w:rsidRDefault="002C5F7B" w:rsidP="00D25F3E">
            <w:pPr>
              <w:jc w:val="both"/>
            </w:pPr>
            <w:r w:rsidRPr="00D25F3E">
              <w:t xml:space="preserve">Projekte turi būti numatyta, kad statyboje naudojamos statybinės medžiagos atitiktų minimalius aplinkos apsaugos kriterijus, </w:t>
            </w:r>
            <w:r w:rsidR="008F5298" w:rsidRPr="00D25F3E">
              <w:t xml:space="preserve">nurodytus </w:t>
            </w:r>
            <w:r w:rsidR="008F5298" w:rsidRPr="00D25F3E">
              <w:rPr>
                <w:rFonts w:eastAsia="Times New Roman"/>
                <w:kern w:val="0"/>
                <w:lang w:eastAsia="lt-LT"/>
              </w:rPr>
              <w:t>Aplinkos apsaugos kriterijų taikymo, vykdant žaliuosius pirkimus, tvarkos aprašo, patvirtinto</w:t>
            </w:r>
            <w:r w:rsidR="008F5298" w:rsidRPr="00D25F3E">
              <w:rPr>
                <w:rFonts w:eastAsia="Times New Roman"/>
                <w:kern w:val="0"/>
                <w:sz w:val="27"/>
                <w:szCs w:val="27"/>
                <w:lang w:eastAsia="lt-LT"/>
              </w:rPr>
              <w:t xml:space="preserve"> </w:t>
            </w:r>
            <w:r w:rsidRPr="00D25F3E">
              <w:t xml:space="preserve">Lietuvos Respublikos aplinkos ministro 2011 m. birželio 28 d. įsakymu Nr. D1-508 </w:t>
            </w:r>
            <w:r w:rsidR="008F5298" w:rsidRPr="00D25F3E">
              <w:t>„Dėl aplinkos apsaugos kriterijų taikymo, vykdant žaliuosius pirkimus, tvarkos aprašo patvirtinimo“ (toliau – Aprašas)</w:t>
            </w:r>
            <w:r w:rsidR="00D25F3E" w:rsidRPr="00D25F3E">
              <w:t xml:space="preserve"> </w:t>
            </w:r>
            <w:r w:rsidR="008F5298" w:rsidRPr="00D25F3E">
              <w:t>2 priede</w:t>
            </w:r>
            <w:r w:rsidRPr="00D25F3E">
              <w:t xml:space="preserve"> ir kad kiti su pastato projektu susiję produktai</w:t>
            </w:r>
            <w:r w:rsidR="008F5298" w:rsidRPr="006F3DC6">
              <w:t xml:space="preserve">, kurie patenka į Aprašo 1 priede „Produktų, kurių viešiesiems pirkimams ir pirkimams taikytini minimalūs aplinkos apsaugos kriterijai“ nurodytą sąrašą, privalo atitikti Aprašo 2 priede „Minimalūs aplinkos apsaugos kriterijai“ šiems produktams keliamus minimalius aplinkos apsaugos </w:t>
            </w:r>
            <w:r w:rsidR="008F5298" w:rsidRPr="00D25F3E">
              <w:t xml:space="preserve">kriterijus </w:t>
            </w:r>
          </w:p>
        </w:tc>
      </w:tr>
      <w:tr w:rsidR="009A6924" w:rsidRPr="008C79D7" w14:paraId="13B2B427" w14:textId="77777777" w:rsidTr="00BE1889">
        <w:tc>
          <w:tcPr>
            <w:tcW w:w="828" w:type="dxa"/>
            <w:tcBorders>
              <w:top w:val="single" w:sz="4" w:space="0" w:color="auto"/>
              <w:left w:val="single" w:sz="4" w:space="0" w:color="auto"/>
              <w:bottom w:val="single" w:sz="4" w:space="0" w:color="auto"/>
              <w:right w:val="single" w:sz="4" w:space="0" w:color="auto"/>
            </w:tcBorders>
          </w:tcPr>
          <w:p w14:paraId="716354AC" w14:textId="4E9A0C25" w:rsidR="009A6924" w:rsidRPr="008C79D7" w:rsidRDefault="009A6924" w:rsidP="00AD3817">
            <w:pPr>
              <w:spacing w:line="276" w:lineRule="auto"/>
              <w:jc w:val="both"/>
            </w:pPr>
            <w:r w:rsidRPr="008C79D7">
              <w:t xml:space="preserve">17. </w:t>
            </w:r>
          </w:p>
        </w:tc>
        <w:tc>
          <w:tcPr>
            <w:tcW w:w="2824" w:type="dxa"/>
            <w:tcBorders>
              <w:top w:val="single" w:sz="4" w:space="0" w:color="auto"/>
              <w:left w:val="single" w:sz="4" w:space="0" w:color="auto"/>
              <w:bottom w:val="single" w:sz="4" w:space="0" w:color="auto"/>
              <w:right w:val="single" w:sz="4" w:space="0" w:color="auto"/>
            </w:tcBorders>
          </w:tcPr>
          <w:p w14:paraId="0AB445BF" w14:textId="1945801C" w:rsidR="009A6924" w:rsidRPr="008C79D7" w:rsidRDefault="009A6924" w:rsidP="00AD3817">
            <w:pPr>
              <w:spacing w:line="276" w:lineRule="auto"/>
              <w:jc w:val="both"/>
            </w:pPr>
            <w:r w:rsidRPr="008C79D7">
              <w:t>Statinių pritaikymo, Universaliojo dizaino principų taikymo reikalavimai</w:t>
            </w:r>
          </w:p>
        </w:tc>
        <w:tc>
          <w:tcPr>
            <w:tcW w:w="11227" w:type="dxa"/>
            <w:tcBorders>
              <w:top w:val="single" w:sz="4" w:space="0" w:color="auto"/>
              <w:left w:val="single" w:sz="4" w:space="0" w:color="auto"/>
              <w:bottom w:val="single" w:sz="4" w:space="0" w:color="auto"/>
              <w:right w:val="single" w:sz="4" w:space="0" w:color="auto"/>
            </w:tcBorders>
          </w:tcPr>
          <w:p w14:paraId="0A0D2F6D" w14:textId="77777777" w:rsidR="009A6924" w:rsidRPr="008C79D7" w:rsidRDefault="009A6924" w:rsidP="00AD3817">
            <w:pPr>
              <w:jc w:val="both"/>
              <w:rPr>
                <w:kern w:val="0"/>
                <w:lang w:eastAsia="lt-LT"/>
              </w:rPr>
            </w:pPr>
            <w:r w:rsidRPr="008C79D7">
              <w:rPr>
                <w:kern w:val="0"/>
                <w:lang w:eastAsia="lt-LT"/>
              </w:rPr>
              <w:t>Universaliojo dizaino principai ir kokiomis priemonėmis turės būti įgyvendinti projekte/</w:t>
            </w:r>
          </w:p>
          <w:p w14:paraId="36E10CF0" w14:textId="77777777"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visų lygybė – ta pačia aplinka ir produktais gali naudotis ir ribotus funkcinius gebėjimus turintys asmenys, tai yra jie neišskiriami iš visų kitų. Gaminiai ir statiniai suprojektuojami taip, kad jie atrodytų patraukliai ir estetiškai; </w:t>
            </w:r>
          </w:p>
          <w:p w14:paraId="72BA30B2" w14:textId="0862140B"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lankstumas – galimybė tą patį naudojamą dalyką prisitaikyti pagal individualius poreikius (pvz. reguliuoti aukštį);</w:t>
            </w:r>
          </w:p>
          <w:p w14:paraId="6BEB10E0" w14:textId="77777777"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paprastas ir intuityvus naudojimas – lengvai suprantama, kaip naudotis daiktu, orientuotis aplinkoje;</w:t>
            </w:r>
          </w:p>
          <w:p w14:paraId="33F35717" w14:textId="77777777"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tinkama informacija – pakankamai informacijos ir ši informacija pateikiama įvairiomis reikiamomis formomis, įskaitant Brailio raštu, garsinę informaciją;</w:t>
            </w:r>
          </w:p>
          <w:p w14:paraId="1960CE9F" w14:textId="77777777"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tolerancija klaidoms – nėra tikimybės patirti žalą ar orumo pažeminimą;</w:t>
            </w:r>
          </w:p>
          <w:p w14:paraId="31E36542" w14:textId="77777777"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mažiausios jėgos sąnaudos – aplinka ir produktais gali pasinaudoti ir mažesnę fizinę jėgą turintys asmenys;</w:t>
            </w:r>
          </w:p>
          <w:p w14:paraId="7BB050FE" w14:textId="77777777"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optimalus dydis ir erdvė – tinkamas erdvių, statinių ir produktų plotis, aukštis, dydis;</w:t>
            </w:r>
          </w:p>
          <w:p w14:paraId="36200D12" w14:textId="377F26FA"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kompleksiškumas – aplinka ar gaminys turi kuo daugiau ir įvairių reikalingų elementų, padedančių aplinką ar gaminį padaryti prieinamu įvairių funkcinių galimybių žmonėms, pvz. įrengus visiems tinkamą įėjimą į patalpas, </w:t>
            </w:r>
            <w:r w:rsidRPr="008C79D7">
              <w:rPr>
                <w:kern w:val="0"/>
                <w:lang w:eastAsia="lt-LT"/>
              </w:rPr>
              <w:lastRenderedPageBreak/>
              <w:t>privalu įrengti ir kitas statinio patalpas, pvz. sanitarinį mazgą ir pan.;</w:t>
            </w:r>
          </w:p>
          <w:p w14:paraId="06A23B7E" w14:textId="77777777"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vientisumas – trasos maršruto prieinamumas ir tinkamumas visiems turi būti vientisas, nenutrūkstamas pereinant iš vienos vietos į kitą; </w:t>
            </w:r>
          </w:p>
          <w:p w14:paraId="18D0FCFC" w14:textId="55FE1152" w:rsidR="009A6924" w:rsidRPr="008C79D7" w:rsidRDefault="009A6924" w:rsidP="00AD3817">
            <w:pPr>
              <w:jc w:val="both"/>
              <w:rPr>
                <w:kern w:val="0"/>
                <w:lang w:eastAsia="lt-LT"/>
              </w:rPr>
            </w:pPr>
            <w:r w:rsidRPr="008C79D7">
              <w:rPr>
                <w:rFonts w:ascii="Segoe UI Symbol" w:hAnsi="Segoe UI Symbol" w:cs="Segoe UI Symbol"/>
                <w:kern w:val="0"/>
                <w:lang w:eastAsia="lt-LT"/>
              </w:rPr>
              <w:t>☒</w:t>
            </w:r>
            <w:r w:rsidRPr="008C79D7">
              <w:rPr>
                <w:kern w:val="0"/>
                <w:lang w:eastAsia="lt-LT"/>
              </w:rPr>
              <w:t xml:space="preserve"> vartotojų įtraukimas – universalus dizainas kuriamas tampriai bendradarbiaujant su vartotojų grupėmis ar jų atstovais.</w:t>
            </w:r>
          </w:p>
          <w:p w14:paraId="2D6AF956" w14:textId="63B80388" w:rsidR="009A6924" w:rsidRPr="008C79D7" w:rsidRDefault="009A6924" w:rsidP="00AD3817">
            <w:pPr>
              <w:jc w:val="both"/>
              <w:rPr>
                <w:kern w:val="0"/>
                <w:lang w:eastAsia="lt-LT"/>
              </w:rPr>
            </w:pPr>
            <w:r w:rsidRPr="008C79D7">
              <w:rPr>
                <w:kern w:val="0"/>
                <w:lang w:eastAsia="lt-LT"/>
              </w:rPr>
              <w:t xml:space="preserve">Pagrindinis įėjimas į pastatą turi būti įrengtas taip, kad asmenims su judėjimo techninės pagalbos priemonėmis nebūtų kliūčių patekti į pastato vidų ir į </w:t>
            </w:r>
            <w:r w:rsidR="00CF10CF" w:rsidRPr="008C79D7">
              <w:rPr>
                <w:kern w:val="0"/>
                <w:lang w:eastAsia="lt-LT"/>
              </w:rPr>
              <w:t>P</w:t>
            </w:r>
            <w:r w:rsidRPr="008C79D7">
              <w:rPr>
                <w:kern w:val="0"/>
                <w:lang w:eastAsia="lt-LT"/>
              </w:rPr>
              <w:t>rojekto lėšomis sutvarkytas patalpas; įrengti liftą arba keltuvus prie turėklų (kur reikia),</w:t>
            </w:r>
            <w:r w:rsidR="00CF10CF" w:rsidRPr="008C79D7">
              <w:rPr>
                <w:kern w:val="0"/>
                <w:lang w:eastAsia="lt-LT"/>
              </w:rPr>
              <w:t xml:space="preserve"> </w:t>
            </w:r>
            <w:proofErr w:type="spellStart"/>
            <w:r w:rsidRPr="008C79D7">
              <w:rPr>
                <w:kern w:val="0"/>
                <w:lang w:eastAsia="lt-LT"/>
              </w:rPr>
              <w:t>taktilinius</w:t>
            </w:r>
            <w:proofErr w:type="spellEnd"/>
            <w:r w:rsidRPr="008C79D7">
              <w:rPr>
                <w:kern w:val="0"/>
                <w:lang w:eastAsia="lt-LT"/>
              </w:rPr>
              <w:t xml:space="preserve"> paviršius (kur reikia), judėti skirtos zonos, t. y. durys, slenksčiai, koridoriai ir bent vienas sanitarinis mazgas turi būti pritaikytos asmenims su judėjimo techninės pagalbos priemonėmis. </w:t>
            </w:r>
          </w:p>
          <w:p w14:paraId="40E45C38" w14:textId="6B697C0B" w:rsidR="005703F6" w:rsidRPr="008C79D7" w:rsidRDefault="00027E47" w:rsidP="00AD3817">
            <w:pPr>
              <w:jc w:val="both"/>
              <w:rPr>
                <w:kern w:val="0"/>
                <w:lang w:eastAsia="lt-LT"/>
              </w:rPr>
            </w:pPr>
            <w:r w:rsidRPr="008C79D7">
              <w:rPr>
                <w:kern w:val="0"/>
                <w:lang w:eastAsia="lt-LT"/>
              </w:rPr>
              <w:t>Projektuojant v</w:t>
            </w:r>
            <w:r w:rsidR="005703F6" w:rsidRPr="008C79D7">
              <w:rPr>
                <w:kern w:val="0"/>
                <w:lang w:eastAsia="lt-LT"/>
              </w:rPr>
              <w:t>adovautis statybos techninio reglamento STR 2.03.01:2019 „Statinių prieinamumas“ nuostatomis.</w:t>
            </w:r>
          </w:p>
        </w:tc>
      </w:tr>
      <w:tr w:rsidR="009A6924" w:rsidRPr="008C79D7" w14:paraId="268E69E9"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77C0CBF4" w14:textId="38462182" w:rsidR="009A6924" w:rsidRPr="008C79D7" w:rsidRDefault="009A6924" w:rsidP="00AD3817">
            <w:pPr>
              <w:spacing w:line="276" w:lineRule="auto"/>
              <w:jc w:val="both"/>
              <w:rPr>
                <w:kern w:val="2"/>
              </w:rPr>
            </w:pPr>
            <w:r w:rsidRPr="008C79D7">
              <w:lastRenderedPageBreak/>
              <w:t>18.</w:t>
            </w:r>
          </w:p>
        </w:tc>
        <w:tc>
          <w:tcPr>
            <w:tcW w:w="2824" w:type="dxa"/>
            <w:tcBorders>
              <w:top w:val="single" w:sz="4" w:space="0" w:color="auto"/>
              <w:left w:val="single" w:sz="4" w:space="0" w:color="auto"/>
              <w:bottom w:val="single" w:sz="4" w:space="0" w:color="auto"/>
              <w:right w:val="single" w:sz="4" w:space="0" w:color="auto"/>
            </w:tcBorders>
          </w:tcPr>
          <w:p w14:paraId="3A5D383E" w14:textId="426B2939" w:rsidR="009A6924" w:rsidRPr="008C79D7" w:rsidRDefault="009A6924" w:rsidP="00AD3817">
            <w:pPr>
              <w:spacing w:line="276" w:lineRule="auto"/>
              <w:jc w:val="both"/>
              <w:rPr>
                <w:u w:val="single"/>
              </w:rPr>
            </w:pPr>
            <w:r w:rsidRPr="008C79D7">
              <w:t>Techniniai, kokybiniai (estetiniai, komforto, energinio naudingumo, triukšmo lygio ir t.t.) reikalavimai pagal statinio projekto sprendinių dalis</w:t>
            </w:r>
          </w:p>
        </w:tc>
        <w:tc>
          <w:tcPr>
            <w:tcW w:w="11227" w:type="dxa"/>
            <w:tcBorders>
              <w:top w:val="single" w:sz="4" w:space="0" w:color="auto"/>
              <w:left w:val="single" w:sz="4" w:space="0" w:color="auto"/>
              <w:bottom w:val="single" w:sz="4" w:space="0" w:color="auto"/>
              <w:right w:val="single" w:sz="4" w:space="0" w:color="auto"/>
            </w:tcBorders>
          </w:tcPr>
          <w:p w14:paraId="45519768" w14:textId="256C5BC3" w:rsidR="009A6924" w:rsidRPr="008C79D7" w:rsidRDefault="009A6924" w:rsidP="00AD3817">
            <w:pPr>
              <w:jc w:val="both"/>
            </w:pPr>
            <w:r w:rsidRPr="008C79D7">
              <w:t xml:space="preserve">Projekte numatomos medžiagos bei darbų technologijos turi būti šiuolaikiškos, ekonomiškos, turi užtikrinti esminius statinio reikalavimus, pastato paskirčiai būtinas savybes ir tenkinti </w:t>
            </w:r>
            <w:r w:rsidR="00027E47" w:rsidRPr="008C79D7">
              <w:t>Lietuvos Respublikos</w:t>
            </w:r>
            <w:r w:rsidRPr="008C79D7">
              <w:t xml:space="preserve"> priimtus teisės aktus, bei standartus.</w:t>
            </w:r>
          </w:p>
          <w:p w14:paraId="3C6DB173" w14:textId="14A87AEE" w:rsidR="009A6924" w:rsidRPr="008C79D7" w:rsidRDefault="009A6924" w:rsidP="00AD3817">
            <w:pPr>
              <w:jc w:val="both"/>
            </w:pPr>
            <w:r w:rsidRPr="008C79D7">
              <w:t xml:space="preserve">Parengto </w:t>
            </w:r>
            <w:r w:rsidR="00027E47" w:rsidRPr="008C79D7">
              <w:t>P</w:t>
            </w:r>
            <w:r w:rsidRPr="008C79D7">
              <w:t>rojekto sprendiniai turi būti taupūs ir naudingi, sprendinių vertė turi atitikti jų naudą pastato patalpos paskirčiai būtinas savybes</w:t>
            </w:r>
            <w:r w:rsidR="00027E47" w:rsidRPr="008C79D7">
              <w:t>.</w:t>
            </w:r>
          </w:p>
          <w:p w14:paraId="25436BE1" w14:textId="5842EE62" w:rsidR="009A6924" w:rsidRPr="008C79D7" w:rsidRDefault="009A6924" w:rsidP="00AD3817">
            <w:pPr>
              <w:jc w:val="both"/>
            </w:pPr>
          </w:p>
        </w:tc>
      </w:tr>
      <w:tr w:rsidR="0021629D" w:rsidRPr="008C79D7" w14:paraId="4A2DBEB4" w14:textId="77777777" w:rsidTr="00BE1889">
        <w:tc>
          <w:tcPr>
            <w:tcW w:w="828" w:type="dxa"/>
            <w:tcBorders>
              <w:top w:val="single" w:sz="4" w:space="0" w:color="auto"/>
              <w:left w:val="single" w:sz="4" w:space="0" w:color="auto"/>
              <w:bottom w:val="single" w:sz="4" w:space="0" w:color="auto"/>
              <w:right w:val="single" w:sz="4" w:space="0" w:color="auto"/>
            </w:tcBorders>
          </w:tcPr>
          <w:p w14:paraId="081ED1E2" w14:textId="516A22F6" w:rsidR="0021629D" w:rsidRPr="008C79D7" w:rsidRDefault="0061603A" w:rsidP="00AD3817">
            <w:pPr>
              <w:spacing w:line="276" w:lineRule="auto"/>
              <w:jc w:val="both"/>
            </w:pPr>
            <w:r w:rsidRPr="008C79D7">
              <w:t>18.1.</w:t>
            </w:r>
          </w:p>
        </w:tc>
        <w:tc>
          <w:tcPr>
            <w:tcW w:w="2824" w:type="dxa"/>
            <w:tcBorders>
              <w:top w:val="single" w:sz="4" w:space="0" w:color="auto"/>
              <w:left w:val="single" w:sz="4" w:space="0" w:color="auto"/>
              <w:bottom w:val="single" w:sz="4" w:space="0" w:color="auto"/>
              <w:right w:val="single" w:sz="4" w:space="0" w:color="auto"/>
            </w:tcBorders>
          </w:tcPr>
          <w:p w14:paraId="57FA160A" w14:textId="58E5926D" w:rsidR="0061603A" w:rsidRPr="008C79D7" w:rsidRDefault="0061603A" w:rsidP="00AD3817">
            <w:pPr>
              <w:spacing w:line="276" w:lineRule="auto"/>
              <w:jc w:val="both"/>
            </w:pPr>
            <w:r w:rsidRPr="008C79D7">
              <w:t>sklypo sutvarkymo (sklypo plano) daliai;</w:t>
            </w:r>
          </w:p>
          <w:p w14:paraId="21668194" w14:textId="42E4A0D0" w:rsidR="0021629D" w:rsidRPr="008C79D7" w:rsidRDefault="0021629D" w:rsidP="00AD3817">
            <w:pPr>
              <w:spacing w:line="276" w:lineRule="auto"/>
              <w:jc w:val="both"/>
            </w:pPr>
          </w:p>
        </w:tc>
        <w:tc>
          <w:tcPr>
            <w:tcW w:w="11227" w:type="dxa"/>
            <w:tcBorders>
              <w:top w:val="single" w:sz="4" w:space="0" w:color="auto"/>
              <w:left w:val="single" w:sz="4" w:space="0" w:color="auto"/>
              <w:bottom w:val="single" w:sz="4" w:space="0" w:color="auto"/>
              <w:right w:val="single" w:sz="4" w:space="0" w:color="auto"/>
            </w:tcBorders>
          </w:tcPr>
          <w:p w14:paraId="14E069DC" w14:textId="4538E5F1" w:rsidR="0021629D" w:rsidRPr="008C79D7" w:rsidRDefault="0021629D" w:rsidP="00AD3817">
            <w:pPr>
              <w:pStyle w:val="Default"/>
              <w:jc w:val="both"/>
              <w:rPr>
                <w:lang w:val="lt-LT"/>
              </w:rPr>
            </w:pPr>
            <w:r w:rsidRPr="008C79D7">
              <w:rPr>
                <w:lang w:val="lt-LT"/>
              </w:rPr>
              <w:t>Sklypo ir pastatų apšvietimas, vizualinės, elektroninio vaizdo informacijos ir reklamos priemonių įrengimas</w:t>
            </w:r>
            <w:r w:rsidRPr="008C79D7">
              <w:rPr>
                <w:i/>
                <w:iCs/>
                <w:lang w:val="lt-LT"/>
              </w:rPr>
              <w:t>.</w:t>
            </w:r>
            <w:r w:rsidRPr="008C79D7">
              <w:rPr>
                <w:lang w:val="lt-LT"/>
              </w:rPr>
              <w:t xml:space="preserve"> </w:t>
            </w:r>
          </w:p>
          <w:p w14:paraId="0044A2D0" w14:textId="22D338A3" w:rsidR="00DB71DE" w:rsidRPr="008C79D7" w:rsidRDefault="00DB71DE" w:rsidP="00AD3817">
            <w:pPr>
              <w:jc w:val="both"/>
            </w:pPr>
            <w:r w:rsidRPr="008C79D7">
              <w:t>Teritorijos apšvietimo sprendiniai turi užtikrinti reikalingą teritorijos apšvietą siekiant užtikrinti optimalų vaizdo stebėjimo sistemų darbą. Turi būti suprojektuotas teritorijos, aikštelių, takų apšvietimas, įrengti žaibosaugos bei įžeminimo tinklai. Apšvietimo valdymas turi būti automatinis (nuo prietemos daviklių) ir distancinis iš Pastato valdymo sistemos (toliau</w:t>
            </w:r>
            <w:r w:rsidRPr="008C79D7">
              <w:rPr>
                <w:i/>
                <w:iCs/>
              </w:rPr>
              <w:t xml:space="preserve"> – </w:t>
            </w:r>
            <w:r w:rsidRPr="008C79D7">
              <w:t>PVS).</w:t>
            </w:r>
          </w:p>
          <w:p w14:paraId="0049CDDB" w14:textId="77777777" w:rsidR="0021629D" w:rsidRPr="008C79D7" w:rsidRDefault="0021629D" w:rsidP="00AD3817">
            <w:pPr>
              <w:pStyle w:val="Default"/>
              <w:jc w:val="both"/>
              <w:rPr>
                <w:lang w:val="lt-LT"/>
              </w:rPr>
            </w:pPr>
            <w:r w:rsidRPr="008C79D7">
              <w:rPr>
                <w:lang w:val="lt-LT"/>
              </w:rPr>
              <w:t xml:space="preserve">1. Paruošti atskirą teritorijos apšvietimo techninį-darbo projektą. </w:t>
            </w:r>
          </w:p>
          <w:p w14:paraId="2A6AEF20" w14:textId="77777777" w:rsidR="0021629D" w:rsidRPr="008C79D7" w:rsidRDefault="0021629D" w:rsidP="00AD3817">
            <w:pPr>
              <w:jc w:val="both"/>
              <w:rPr>
                <w:kern w:val="2"/>
              </w:rPr>
            </w:pPr>
            <w:r w:rsidRPr="008C79D7">
              <w:t xml:space="preserve">2. Sudaryti išmontuojamų atramų, šviestuvų darbų kiekių žiniaraštį. </w:t>
            </w:r>
          </w:p>
          <w:p w14:paraId="63646AAD" w14:textId="77777777" w:rsidR="0021629D" w:rsidRPr="008C79D7" w:rsidRDefault="0021629D" w:rsidP="00AD3817">
            <w:pPr>
              <w:pStyle w:val="Default"/>
              <w:jc w:val="both"/>
              <w:rPr>
                <w:lang w:val="lt-LT"/>
              </w:rPr>
            </w:pPr>
            <w:r w:rsidRPr="008C79D7">
              <w:rPr>
                <w:lang w:val="lt-LT"/>
              </w:rPr>
              <w:t xml:space="preserve">3. Suprojektuoti naujas apšvietimo atramas (14 vnt.) su pamatais, kronšteinais, LED prožektoriais. </w:t>
            </w:r>
          </w:p>
          <w:p w14:paraId="1E5D6516" w14:textId="77777777" w:rsidR="0021629D" w:rsidRPr="008C79D7" w:rsidRDefault="0021629D" w:rsidP="00AD3817">
            <w:pPr>
              <w:pStyle w:val="Default"/>
              <w:jc w:val="both"/>
              <w:rPr>
                <w:lang w:val="lt-LT"/>
              </w:rPr>
            </w:pPr>
            <w:r w:rsidRPr="008C79D7">
              <w:rPr>
                <w:lang w:val="lt-LT"/>
              </w:rPr>
              <w:t xml:space="preserve">4. Apšvietimo atramų apsaugai nuo transporto pažeidimų suprojektuoti tvirtas įbetonuojamas konstrukcijas iš storasienių plieninių vamzdžių. </w:t>
            </w:r>
          </w:p>
          <w:p w14:paraId="7FFBC897" w14:textId="77777777" w:rsidR="0021629D" w:rsidRPr="008C79D7" w:rsidRDefault="0021629D" w:rsidP="00AD3817">
            <w:pPr>
              <w:pStyle w:val="Default"/>
              <w:jc w:val="both"/>
              <w:rPr>
                <w:lang w:val="lt-LT"/>
              </w:rPr>
            </w:pPr>
            <w:r w:rsidRPr="008C79D7">
              <w:rPr>
                <w:lang w:val="lt-LT"/>
              </w:rPr>
              <w:t xml:space="preserve">5. Numatomas esamų jėgos kabelių panaudojimas. </w:t>
            </w:r>
          </w:p>
          <w:p w14:paraId="32AC84FD" w14:textId="77777777" w:rsidR="0021629D" w:rsidRPr="008C79D7" w:rsidRDefault="0021629D" w:rsidP="00AD3817">
            <w:pPr>
              <w:jc w:val="both"/>
            </w:pPr>
            <w:r w:rsidRPr="008C79D7">
              <w:t>6. Apšvietimo atramų įžeminimo įrenginiai ir jų varža projektuojami pagal galiojančius reikalavimus.</w:t>
            </w:r>
          </w:p>
          <w:p w14:paraId="765C9D54" w14:textId="75A41E89" w:rsidR="0021629D" w:rsidRPr="008C79D7" w:rsidRDefault="0021629D" w:rsidP="00AD3817">
            <w:pPr>
              <w:jc w:val="both"/>
            </w:pPr>
            <w:r w:rsidRPr="008C79D7">
              <w:t xml:space="preserve">7. Suprojektuoti naujus </w:t>
            </w:r>
            <w:r w:rsidR="0061603A" w:rsidRPr="008C79D7">
              <w:t xml:space="preserve">ant pastato sienų sumontuotų </w:t>
            </w:r>
            <w:r w:rsidRPr="008C79D7">
              <w:t xml:space="preserve">šviečiančių raidžių „Šiaulių arena“ elektros skydelių </w:t>
            </w:r>
            <w:r w:rsidRPr="008C79D7">
              <w:lastRenderedPageBreak/>
              <w:t>pajungimo, raidžių tvirtinimo, sandarinimo, apsaugos nuo dulkių ir vabzdžių sprendinius.</w:t>
            </w:r>
          </w:p>
          <w:p w14:paraId="7485C043" w14:textId="0A83F208" w:rsidR="006D2834" w:rsidRPr="008C79D7" w:rsidRDefault="0061603A" w:rsidP="006D2834">
            <w:pPr>
              <w:jc w:val="both"/>
            </w:pPr>
            <w:r w:rsidRPr="008C79D7">
              <w:t>8</w:t>
            </w:r>
            <w:r w:rsidR="0021629D" w:rsidRPr="008C79D7">
              <w:t xml:space="preserve">. Įvertinti esamą lietaus vandens nuvedimą iš sklype esančios automobilių stovėjimo aikštelės </w:t>
            </w:r>
            <w:r w:rsidR="0021629D" w:rsidRPr="008C79D7">
              <w:rPr>
                <w:color w:val="000000" w:themeColor="text1"/>
              </w:rPr>
              <w:t>ir numatyti sprendinius jo remontui.</w:t>
            </w:r>
          </w:p>
        </w:tc>
      </w:tr>
      <w:tr w:rsidR="009A6924" w:rsidRPr="008C79D7" w14:paraId="7A5D2DE6"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16F19B80" w14:textId="014D007C" w:rsidR="009A6924" w:rsidRPr="008C79D7" w:rsidRDefault="009A6924" w:rsidP="00AD3817">
            <w:pPr>
              <w:spacing w:line="276" w:lineRule="auto"/>
              <w:jc w:val="both"/>
            </w:pPr>
            <w:r w:rsidRPr="008C79D7">
              <w:lastRenderedPageBreak/>
              <w:t>18.</w:t>
            </w:r>
            <w:r w:rsidR="0061603A" w:rsidRPr="008C79D7">
              <w:t>2</w:t>
            </w:r>
            <w:r w:rsidRPr="008C79D7">
              <w:t>.</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9A6924" w:rsidRPr="008C79D7" w:rsidRDefault="009A6924" w:rsidP="00AD3817">
            <w:pPr>
              <w:spacing w:line="276" w:lineRule="auto"/>
              <w:jc w:val="both"/>
            </w:pPr>
            <w:r w:rsidRPr="008C79D7">
              <w:t>architektūros daliai</w:t>
            </w:r>
          </w:p>
        </w:tc>
        <w:tc>
          <w:tcPr>
            <w:tcW w:w="11227" w:type="dxa"/>
            <w:tcBorders>
              <w:top w:val="single" w:sz="4" w:space="0" w:color="auto"/>
              <w:left w:val="single" w:sz="4" w:space="0" w:color="auto"/>
              <w:bottom w:val="single" w:sz="4" w:space="0" w:color="auto"/>
              <w:right w:val="single" w:sz="4" w:space="0" w:color="auto"/>
            </w:tcBorders>
          </w:tcPr>
          <w:p w14:paraId="530CD4B2" w14:textId="77777777" w:rsidR="009A6924" w:rsidRPr="008C79D7" w:rsidRDefault="009A6924" w:rsidP="00AD3817">
            <w:pPr>
              <w:jc w:val="both"/>
              <w:rPr>
                <w:color w:val="000000" w:themeColor="text1"/>
              </w:rPr>
            </w:pPr>
            <w:r w:rsidRPr="008C79D7">
              <w:rPr>
                <w:color w:val="000000" w:themeColor="text1"/>
              </w:rPr>
              <w:t>Projektuojami darbai:</w:t>
            </w:r>
          </w:p>
          <w:p w14:paraId="6BC08EE1" w14:textId="6DFD49F2" w:rsidR="005703F6" w:rsidRDefault="009A6924" w:rsidP="00AD3817">
            <w:pPr>
              <w:jc w:val="both"/>
            </w:pPr>
            <w:r w:rsidRPr="008C79D7">
              <w:rPr>
                <w:color w:val="000000" w:themeColor="text1"/>
              </w:rPr>
              <w:t xml:space="preserve">Įvertinti esamą patalpų būklę ir numatyti sprendinius jų remontui: elektros instaliacijos sutvarkymas </w:t>
            </w:r>
            <w:r w:rsidR="009F4107" w:rsidRPr="008C79D7">
              <w:t xml:space="preserve">(jei tai reikalinga), </w:t>
            </w:r>
            <w:r w:rsidRPr="008C79D7">
              <w:rPr>
                <w:color w:val="000000" w:themeColor="text1"/>
              </w:rPr>
              <w:t>apšvietimo atnaujinimas; lubų sutvarkymas</w:t>
            </w:r>
            <w:r w:rsidRPr="008C79D7">
              <w:t xml:space="preserve"> </w:t>
            </w:r>
            <w:r w:rsidRPr="008C79D7">
              <w:rPr>
                <w:color w:val="000000" w:themeColor="text1"/>
              </w:rPr>
              <w:t>numatant „</w:t>
            </w:r>
            <w:proofErr w:type="spellStart"/>
            <w:r w:rsidRPr="008C79D7">
              <w:rPr>
                <w:color w:val="000000" w:themeColor="text1"/>
              </w:rPr>
              <w:t>Amstrong</w:t>
            </w:r>
            <w:proofErr w:type="spellEnd"/>
            <w:r w:rsidRPr="008C79D7">
              <w:rPr>
                <w:color w:val="000000" w:themeColor="text1"/>
              </w:rPr>
              <w:t xml:space="preserve">“ ar lygiaverčio tipo sprendinius; sienų perdažymas; </w:t>
            </w:r>
            <w:r w:rsidR="0070426B" w:rsidRPr="008C79D7">
              <w:t>i</w:t>
            </w:r>
            <w:r w:rsidRPr="008C79D7">
              <w:t xml:space="preserve">šorinių </w:t>
            </w:r>
            <w:r w:rsidRPr="008C79D7">
              <w:rPr>
                <w:color w:val="000000" w:themeColor="text1"/>
              </w:rPr>
              <w:t>įėjimų</w:t>
            </w:r>
            <w:r w:rsidRPr="008C79D7">
              <w:t xml:space="preserve"> lauko durų </w:t>
            </w:r>
            <w:r w:rsidR="007B4650" w:rsidRPr="008C79D7">
              <w:t>(stiklinių), vartų</w:t>
            </w:r>
            <w:r w:rsidRPr="008C79D7">
              <w:t xml:space="preserve"> keitimas</w:t>
            </w:r>
            <w:r w:rsidR="007B4650" w:rsidRPr="008C79D7">
              <w:t xml:space="preserve">, </w:t>
            </w:r>
            <w:r w:rsidR="0070426B" w:rsidRPr="008C79D7">
              <w:rPr>
                <w:color w:val="000000" w:themeColor="text1"/>
              </w:rPr>
              <w:t>p</w:t>
            </w:r>
            <w:r w:rsidR="005703F6" w:rsidRPr="008C79D7">
              <w:t>astato tualetuose ir dušinėse numatyti grindų, sienų, lubų apdailos darbus</w:t>
            </w:r>
            <w:r w:rsidR="007B4650" w:rsidRPr="008C79D7">
              <w:t>,</w:t>
            </w:r>
            <w:r w:rsidR="00A45485">
              <w:t xml:space="preserve"> dušo pertvarų, dušo kabinų, veidrodžių, muilo dozatorių,</w:t>
            </w:r>
            <w:r w:rsidR="00094EFD">
              <w:t xml:space="preserve"> tualetinio</w:t>
            </w:r>
            <w:r w:rsidR="00A45485">
              <w:t xml:space="preserve"> popieriaus</w:t>
            </w:r>
            <w:r w:rsidR="000B4D82">
              <w:t xml:space="preserve"> ir</w:t>
            </w:r>
            <w:r w:rsidR="00A45485">
              <w:t xml:space="preserve"> rankšluosčių laikiklių, daiktų saugojimo spintelių,</w:t>
            </w:r>
            <w:r w:rsidR="007B4650" w:rsidRPr="008C79D7">
              <w:t xml:space="preserve"> </w:t>
            </w:r>
            <w:r w:rsidR="00094EFD">
              <w:t xml:space="preserve">vidaus </w:t>
            </w:r>
            <w:r w:rsidR="007B4650" w:rsidRPr="008C79D7">
              <w:t>durų keitimą</w:t>
            </w:r>
            <w:r w:rsidR="005703F6" w:rsidRPr="008C79D7">
              <w:t xml:space="preserve"> (</w:t>
            </w:r>
            <w:r w:rsidR="00F14CB0" w:rsidRPr="008C79D7">
              <w:t>jei tai reikalinga</w:t>
            </w:r>
            <w:r w:rsidR="005703F6" w:rsidRPr="008C79D7">
              <w:t>).</w:t>
            </w:r>
            <w:r w:rsidR="007B4650" w:rsidRPr="008C79D7">
              <w:t xml:space="preserve"> </w:t>
            </w:r>
          </w:p>
          <w:p w14:paraId="31D10086" w14:textId="0D2EC5BF" w:rsidR="009F0968" w:rsidRDefault="009F0968" w:rsidP="00AD3817">
            <w:pPr>
              <w:jc w:val="both"/>
            </w:pPr>
            <w:r>
              <w:t xml:space="preserve">Įvertinti esamą pastato grindų kiliminę dangą, </w:t>
            </w:r>
            <w:r w:rsidRPr="008C79D7">
              <w:rPr>
                <w:color w:val="000000" w:themeColor="text1"/>
              </w:rPr>
              <w:t>numatyti sprendinius dėl j</w:t>
            </w:r>
            <w:r>
              <w:rPr>
                <w:color w:val="000000" w:themeColor="text1"/>
              </w:rPr>
              <w:t>os</w:t>
            </w:r>
            <w:r w:rsidRPr="008C79D7">
              <w:rPr>
                <w:color w:val="000000" w:themeColor="text1"/>
              </w:rPr>
              <w:t xml:space="preserve"> pakeitimo, </w:t>
            </w:r>
            <w:r w:rsidRPr="008C79D7">
              <w:t>jeigu tai yra reikalinga</w:t>
            </w:r>
            <w:r>
              <w:t>.</w:t>
            </w:r>
          </w:p>
          <w:p w14:paraId="41762D3A" w14:textId="70CEDE64" w:rsidR="007B4650" w:rsidRPr="008C79D7" w:rsidRDefault="007B4650" w:rsidP="00AD3817">
            <w:pPr>
              <w:jc w:val="both"/>
            </w:pPr>
            <w:r w:rsidRPr="008C79D7">
              <w:rPr>
                <w:color w:val="000000" w:themeColor="text1"/>
              </w:rPr>
              <w:t>Įvertinti esamas</w:t>
            </w:r>
            <w:r w:rsidR="00607FC3">
              <w:rPr>
                <w:color w:val="000000" w:themeColor="text1"/>
              </w:rPr>
              <w:t xml:space="preserve"> </w:t>
            </w:r>
            <w:proofErr w:type="spellStart"/>
            <w:r w:rsidR="00607FC3">
              <w:rPr>
                <w:color w:val="000000" w:themeColor="text1"/>
              </w:rPr>
              <w:t>ruletines</w:t>
            </w:r>
            <w:proofErr w:type="spellEnd"/>
            <w:r w:rsidR="00607FC3">
              <w:rPr>
                <w:color w:val="000000" w:themeColor="text1"/>
              </w:rPr>
              <w:t xml:space="preserve"> grotas</w:t>
            </w:r>
            <w:r w:rsidR="002F65B7" w:rsidRPr="008C79D7">
              <w:t xml:space="preserve">, </w:t>
            </w:r>
            <w:r w:rsidR="002F65B7" w:rsidRPr="008C79D7">
              <w:rPr>
                <w:color w:val="000000" w:themeColor="text1"/>
              </w:rPr>
              <w:t xml:space="preserve">numatyti sprendinius dėl jų pakeitimo, </w:t>
            </w:r>
            <w:r w:rsidR="002F65B7" w:rsidRPr="008C79D7">
              <w:t xml:space="preserve">jeigu tai yra reikalinga </w:t>
            </w:r>
          </w:p>
          <w:p w14:paraId="02A04E4C" w14:textId="51C1134D" w:rsidR="009A6924" w:rsidRPr="008C79D7" w:rsidRDefault="009A6924" w:rsidP="00AD3817">
            <w:pPr>
              <w:jc w:val="both"/>
            </w:pPr>
            <w:r w:rsidRPr="008C79D7">
              <w:t xml:space="preserve">Persirengimo spintelių keitimas pasirengimo patalpose. </w:t>
            </w:r>
          </w:p>
          <w:p w14:paraId="5976133A" w14:textId="238B6F14" w:rsidR="009A6924" w:rsidRPr="008C79D7" w:rsidRDefault="009A6924" w:rsidP="00AD3817">
            <w:pPr>
              <w:jc w:val="both"/>
            </w:pPr>
            <w:r w:rsidRPr="008C79D7">
              <w:t>Vidaus durų keitimas pirmo aukšto patalpose. Vidaus durų konstrukcija, medžiagiškumas bei garso izoliacinės savybės turi būti parenkamos pagal patalpų paskirtį. Durys turi būti sertifikuotos, atitikti priešgaisrinius, saugumo ir specialiuosius technologinius reikalavimus. Visos pastat</w:t>
            </w:r>
            <w:r w:rsidR="00F14CB0" w:rsidRPr="008C79D7">
              <w:t>e</w:t>
            </w:r>
            <w:r w:rsidRPr="008C79D7">
              <w:t xml:space="preserve"> projektuojamos vidaus durys turi būti be laiptų, peraukštėjimų ar kitų kliūčių. Durų konstrukcija, mechaninis atsparumas, varstymo ciklų skaičius, furnitūra, ir kiti reikalavimai turi atitikti Lietuvos standartus bei kitus teisės aktus. Durų konstrukcija bei furnitūra turi būti pritaikyta elektromechaninių ir mechaninių užraktų (sklendžių ir spynų bei „vieno rakto“) ir praėjimo kontrolės sistemoms. Projektuojant pastato vidaus sprendinius turi būti atsižvelgta į pastato tipologiją, sprendiniai turi būti atsparūs intensyviam naudojimui, dėvėjimuisi, vandalizmui (pagal galimybes), lengvai ir ekonomiškai eksploatuojami, lengvai prižiūrimi, valomi, remontuojami, keičiami naujais analogiškais.</w:t>
            </w:r>
          </w:p>
          <w:p w14:paraId="575F890A" w14:textId="6109D091" w:rsidR="009A6924" w:rsidRPr="008C79D7" w:rsidRDefault="009A6924" w:rsidP="00AD3817">
            <w:pPr>
              <w:jc w:val="both"/>
            </w:pPr>
            <w:r w:rsidRPr="008C79D7">
              <w:t xml:space="preserve">Patalpų sienoms numatyti dėvėjimuisi, </w:t>
            </w:r>
            <w:r w:rsidRPr="008C79D7">
              <w:rPr>
                <w:iCs/>
              </w:rPr>
              <w:t xml:space="preserve">įbrėžimams </w:t>
            </w:r>
            <w:r w:rsidRPr="008C79D7">
              <w:t>atsparius dažus, kur didelis intensyvumas, sienos dengiamos ilgalaike aukštos klasės danga, kurią galima plauti ir valyti</w:t>
            </w:r>
            <w:r w:rsidRPr="008C79D7">
              <w:rPr>
                <w:iCs/>
              </w:rPr>
              <w:t>. Sprendiniai turi būti šiuolaikiški, racionalūs, ekonomiški. Projektuojant atsižvelgti į patalpų paskirtį, numatomą įrangą, technologiją. Konkretūs projekto sprendiniai numatomi projektavimo metu. Projekto dalies sudėtyje pateikti spalvinius, medžiagų bei elementų parinkimo detalius sprendinius.</w:t>
            </w:r>
          </w:p>
          <w:p w14:paraId="3A76CB2C" w14:textId="6B5D569D" w:rsidR="009A6924" w:rsidRPr="008C79D7" w:rsidRDefault="009A6924" w:rsidP="00AD3817">
            <w:pPr>
              <w:jc w:val="both"/>
            </w:pPr>
            <w:r w:rsidRPr="008C79D7">
              <w:t xml:space="preserve">Lubų medžiagos turi būti sertifikuotos ir atitikti keliamus higienos bei priešgaisrinius reikalavimus. Eksploatacijos metu lubų medžiagos turi būti atsparios drėgmei, kondensatui. Turi būti numatytas lengvas ir patogus priėjimas prie ortakių bei kitų inžinerinių sistemų, lubų tipus privaloma iš anksto susiderinti su </w:t>
            </w:r>
            <w:r w:rsidR="00132E12" w:rsidRPr="008C79D7">
              <w:t>Statytoju (Užsakovu)</w:t>
            </w:r>
            <w:r w:rsidRPr="008C79D7">
              <w:t xml:space="preserve">. Parenkant lubų medžiagas būtina atsižvelgti į patalpų keliamus specifinius reikalavimus, t. y. atitikti akustinius, sanitarinius </w:t>
            </w:r>
            <w:r w:rsidRPr="008C79D7">
              <w:lastRenderedPageBreak/>
              <w:t>bei technologinius reikalavimus.</w:t>
            </w:r>
          </w:p>
        </w:tc>
      </w:tr>
      <w:tr w:rsidR="009A6924" w:rsidRPr="008C79D7" w14:paraId="3CB3AA9C"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63B6C55E" w14:textId="77279F6C" w:rsidR="009A6924" w:rsidRPr="008C79D7" w:rsidRDefault="009A6924" w:rsidP="00AD3817">
            <w:pPr>
              <w:spacing w:line="276" w:lineRule="auto"/>
              <w:jc w:val="both"/>
            </w:pPr>
            <w:r w:rsidRPr="008C79D7">
              <w:lastRenderedPageBreak/>
              <w:t>18.</w:t>
            </w:r>
            <w:r w:rsidR="0061603A" w:rsidRPr="008C79D7">
              <w:t>3</w:t>
            </w:r>
            <w:r w:rsidRPr="008C79D7">
              <w:t>.</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9A6924" w:rsidRPr="008C79D7" w:rsidRDefault="009A6924" w:rsidP="00AD3817">
            <w:pPr>
              <w:spacing w:line="276" w:lineRule="auto"/>
              <w:jc w:val="both"/>
              <w:rPr>
                <w:u w:val="single"/>
              </w:rPr>
            </w:pPr>
            <w:r w:rsidRPr="008C79D7">
              <w:t>konstrukcijų daliai</w:t>
            </w:r>
          </w:p>
        </w:tc>
        <w:tc>
          <w:tcPr>
            <w:tcW w:w="11227" w:type="dxa"/>
            <w:tcBorders>
              <w:top w:val="single" w:sz="4" w:space="0" w:color="auto"/>
              <w:left w:val="single" w:sz="4" w:space="0" w:color="auto"/>
              <w:bottom w:val="single" w:sz="4" w:space="0" w:color="auto"/>
              <w:right w:val="single" w:sz="4" w:space="0" w:color="auto"/>
            </w:tcBorders>
          </w:tcPr>
          <w:p w14:paraId="62E60388" w14:textId="14F6A816" w:rsidR="009A6924" w:rsidRPr="008C79D7" w:rsidRDefault="009A6924" w:rsidP="00AD3817">
            <w:pPr>
              <w:jc w:val="both"/>
            </w:pPr>
            <w:r w:rsidRPr="008C79D7">
              <w:t xml:space="preserve">Atlikti esamų stogo laikančiųjų konstrukcijų laikomosios galios ir būklės tyrimus, įvertinti stogelių, hidroizoliacinių medžiagų, stogo dangos, apskardinimo, lietaus nuvedimo sistemų, parapetų, žaibosaugos įrenginių būklę. Esant poreikiui suprojektuoti jų stiprinimą ir/ar atnaujinimą, </w:t>
            </w:r>
            <w:r w:rsidR="00983DAA" w:rsidRPr="008C79D7">
              <w:t xml:space="preserve">Projektuotojas </w:t>
            </w:r>
            <w:r w:rsidRPr="008C79D7">
              <w:t xml:space="preserve">turi išnagrinėti galimybę ant stogo įrengti </w:t>
            </w:r>
            <w:r w:rsidR="00D434A1" w:rsidRPr="008C79D7">
              <w:t xml:space="preserve">saulės </w:t>
            </w:r>
            <w:r w:rsidRPr="008C79D7">
              <w:t xml:space="preserve">fotovoltinę </w:t>
            </w:r>
            <w:r w:rsidR="00132E12" w:rsidRPr="008C79D7">
              <w:t xml:space="preserve">elektrinę </w:t>
            </w:r>
            <w:r w:rsidRPr="008C79D7">
              <w:t xml:space="preserve">ir pristatyti </w:t>
            </w:r>
            <w:r w:rsidR="00132E12" w:rsidRPr="008C79D7">
              <w:t xml:space="preserve">Statytojui (Užsakovui) </w:t>
            </w:r>
            <w:r w:rsidR="00D434A1" w:rsidRPr="008C79D7">
              <w:t xml:space="preserve">saulės fotovoltinės </w:t>
            </w:r>
            <w:r w:rsidR="00132E12" w:rsidRPr="008C79D7">
              <w:t xml:space="preserve">elektrinės įrengimo </w:t>
            </w:r>
            <w:r w:rsidRPr="008C79D7">
              <w:t xml:space="preserve">privalumus ir trūkumus. </w:t>
            </w:r>
            <w:r w:rsidR="00D434A1" w:rsidRPr="008C79D7">
              <w:t xml:space="preserve">Statytojui (Užsakovui) </w:t>
            </w:r>
            <w:r w:rsidRPr="008C79D7">
              <w:t xml:space="preserve">pritarus siūlymui </w:t>
            </w:r>
            <w:r w:rsidR="00D434A1" w:rsidRPr="008C79D7">
              <w:t>Projektuotojas</w:t>
            </w:r>
            <w:r w:rsidRPr="008C79D7">
              <w:t xml:space="preserve"> turės suprojektuoti </w:t>
            </w:r>
            <w:r w:rsidR="00132E12" w:rsidRPr="008C79D7">
              <w:t>saulės fotovoltinę elektrinę</w:t>
            </w:r>
            <w:r w:rsidRPr="008C79D7">
              <w:t>.</w:t>
            </w:r>
          </w:p>
          <w:p w14:paraId="6F9B91CA" w14:textId="5568AF8B" w:rsidR="009A6924" w:rsidRPr="008C79D7" w:rsidRDefault="009A6924" w:rsidP="00AD3817">
            <w:pPr>
              <w:jc w:val="both"/>
            </w:pPr>
            <w:r w:rsidRPr="008C79D7">
              <w:t xml:space="preserve">Naujai projektuojami pastato stogai turi būti atsparūs atmosferos, cheminiams ir eksploataciniams poveikiams. Stogų sprendiniai turi atitikti galiojančius </w:t>
            </w:r>
            <w:r w:rsidR="00983DAA" w:rsidRPr="008C79D7">
              <w:t>Lietuvos Respublikos</w:t>
            </w:r>
            <w:r w:rsidRPr="008C79D7">
              <w:t xml:space="preserve"> teisės aktus (STR 2.05.02:2008 „Statinių konstrukcijos. Stogai.“) bei priešgaisrinių normų reikalavimus. Stogų konstrukcijos turi turėti pakankamą nuolydį, atitinkantį stogo tipą, bei šilumos bei garsą izoliuojančias savybes. </w:t>
            </w:r>
          </w:p>
          <w:p w14:paraId="1DA2340C" w14:textId="08364858" w:rsidR="009A6924" w:rsidRPr="008C79D7" w:rsidRDefault="009A6924" w:rsidP="00AD3817">
            <w:pPr>
              <w:jc w:val="both"/>
            </w:pPr>
            <w:r w:rsidRPr="008C79D7">
              <w:t>Vanduo turi būti nuvedamas taip, kad nekenktų statinio konstrukcijoms ir fasadų medžiagoms. Nuo stogo konstrukcijos neturi kristi sniego nuošliaužos bei ledo varvekliai.</w:t>
            </w:r>
          </w:p>
          <w:p w14:paraId="296FAFB0" w14:textId="15800357" w:rsidR="009A6924" w:rsidRPr="008C79D7" w:rsidRDefault="009A6924" w:rsidP="00AD3817">
            <w:pPr>
              <w:jc w:val="both"/>
            </w:pPr>
            <w:r w:rsidRPr="008C79D7">
              <w:t xml:space="preserve">Stogų siūlomos medžiagos turi būti sertifikuotos, nekenkti aplinkai, jų sudėtyje negali būti toksiškų medžiagų. </w:t>
            </w:r>
            <w:r w:rsidR="00983DAA" w:rsidRPr="008C79D7">
              <w:t>jei Numatyti žaibolaidžių remonto sprendinius (jei tai reikalinga)</w:t>
            </w:r>
            <w:r w:rsidRPr="008C79D7">
              <w:t xml:space="preserve">. Žaibolaidžių </w:t>
            </w:r>
            <w:r w:rsidR="00983DAA" w:rsidRPr="008C79D7">
              <w:t xml:space="preserve">remonto </w:t>
            </w:r>
            <w:r w:rsidRPr="008C79D7">
              <w:t>konstrukciniai sprendiniai, jų parinkimo vietos turi būti pagrįst</w:t>
            </w:r>
            <w:r w:rsidR="00C60788" w:rsidRPr="008C79D7">
              <w:t xml:space="preserve">os </w:t>
            </w:r>
            <w:r w:rsidRPr="008C79D7">
              <w:t xml:space="preserve">skaičiavimais. </w:t>
            </w:r>
          </w:p>
        </w:tc>
      </w:tr>
      <w:tr w:rsidR="009A6924" w:rsidRPr="008C79D7" w14:paraId="5C62EDE6"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53A4FAF0" w14:textId="362120A3" w:rsidR="009A6924" w:rsidRPr="008C79D7" w:rsidRDefault="009A6924" w:rsidP="00AD3817">
            <w:pPr>
              <w:spacing w:line="276" w:lineRule="auto"/>
              <w:jc w:val="both"/>
            </w:pPr>
            <w:r w:rsidRPr="008C79D7">
              <w:t>18.</w:t>
            </w:r>
            <w:r w:rsidR="0061603A" w:rsidRPr="008C79D7">
              <w:t>4</w:t>
            </w:r>
            <w:r w:rsidRPr="008C79D7">
              <w:t>.</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9A6924" w:rsidRPr="008C79D7" w:rsidRDefault="009A6924" w:rsidP="00AD3817">
            <w:pPr>
              <w:spacing w:line="276" w:lineRule="auto"/>
              <w:jc w:val="both"/>
              <w:rPr>
                <w:u w:val="single"/>
              </w:rPr>
            </w:pPr>
            <w:r w:rsidRPr="008C79D7">
              <w:t>technologijos daliai</w:t>
            </w:r>
          </w:p>
        </w:tc>
        <w:tc>
          <w:tcPr>
            <w:tcW w:w="11227" w:type="dxa"/>
            <w:tcBorders>
              <w:top w:val="single" w:sz="4" w:space="0" w:color="auto"/>
              <w:left w:val="single" w:sz="4" w:space="0" w:color="auto"/>
              <w:bottom w:val="single" w:sz="4" w:space="0" w:color="auto"/>
              <w:right w:val="single" w:sz="4" w:space="0" w:color="auto"/>
            </w:tcBorders>
          </w:tcPr>
          <w:p w14:paraId="16A8536E" w14:textId="7F71BD42" w:rsidR="0055629D" w:rsidRDefault="009A6924" w:rsidP="00AD3817">
            <w:pPr>
              <w:jc w:val="both"/>
              <w:rPr>
                <w:color w:val="000000" w:themeColor="text1"/>
              </w:rPr>
            </w:pPr>
            <w:r w:rsidRPr="008C79D7">
              <w:t xml:space="preserve">Įvertinti </w:t>
            </w:r>
            <w:r w:rsidR="0055629D">
              <w:t xml:space="preserve">krepšinio </w:t>
            </w:r>
            <w:r w:rsidRPr="008C79D7">
              <w:t>rungtynėse naudojamų įrenginių ir konstrukcijų (krepšio lentos stovų, krepšio lentų; krepšių lankų, rungtynių laikrodžio; švieslent</w:t>
            </w:r>
            <w:r w:rsidR="00773D3E">
              <w:t>ės</w:t>
            </w:r>
            <w:r w:rsidRPr="008C79D7">
              <w:t xml:space="preserve">, atakos trukmės laikmačio; </w:t>
            </w:r>
            <w:proofErr w:type="spellStart"/>
            <w:r w:rsidRPr="008C79D7">
              <w:t>sekundmačio</w:t>
            </w:r>
            <w:proofErr w:type="spellEnd"/>
            <w:r w:rsidRPr="008C79D7">
              <w:t xml:space="preserve"> minutės pertraukėlės trukmei fiksuoti, garsinių signalų, aikštės apšvietimo, pakaitinio kamuolio valdymo rodyklės, rungtynių protokolo, žaidėjų pražangų lentelės, komandų pražangų žymeklių, elektroninės įrangos, skubaus pakartojimo peržiūros sistemos, įgarsinimo sistemos, </w:t>
            </w:r>
            <w:proofErr w:type="spellStart"/>
            <w:r w:rsidRPr="008C79D7">
              <w:t>video</w:t>
            </w:r>
            <w:proofErr w:type="spellEnd"/>
            <w:r w:rsidRPr="008C79D7">
              <w:t>/vaizdo ekrano/kubo ir kito techninio inventoriaus, rungtynių įrangos</w:t>
            </w:r>
            <w:r w:rsidR="00090A7E">
              <w:t>, persirengimo kambarių indikatorių</w:t>
            </w:r>
            <w:r w:rsidRPr="008C79D7">
              <w:t xml:space="preserve">) būklę, jos atitikimą asociacijos Lietuvos krepšinio lygos (toliau – LKL) čempionato vykdymo nuostatuose ir </w:t>
            </w:r>
            <w:r w:rsidRPr="008C79D7">
              <w:rPr>
                <w:color w:val="000000" w:themeColor="text1"/>
              </w:rPr>
              <w:t xml:space="preserve">FIBA oficialiose krepšinio taisyklėse </w:t>
            </w:r>
            <w:r w:rsidRPr="008C79D7">
              <w:t>(</w:t>
            </w:r>
            <w:proofErr w:type="spellStart"/>
            <w:r w:rsidRPr="008C79D7">
              <w:t>Official</w:t>
            </w:r>
            <w:proofErr w:type="spellEnd"/>
            <w:r w:rsidRPr="008C79D7">
              <w:t xml:space="preserve"> </w:t>
            </w:r>
            <w:proofErr w:type="spellStart"/>
            <w:r w:rsidRPr="008C79D7">
              <w:t>Basketball</w:t>
            </w:r>
            <w:proofErr w:type="spellEnd"/>
            <w:r w:rsidRPr="008C79D7">
              <w:t xml:space="preserve"> </w:t>
            </w:r>
            <w:proofErr w:type="spellStart"/>
            <w:r w:rsidRPr="008C79D7">
              <w:t>Rules</w:t>
            </w:r>
            <w:proofErr w:type="spellEnd"/>
            <w:r w:rsidRPr="008C79D7">
              <w:t xml:space="preserve"> 2024 - </w:t>
            </w:r>
            <w:proofErr w:type="spellStart"/>
            <w:r w:rsidRPr="008C79D7">
              <w:t>Basketball</w:t>
            </w:r>
            <w:proofErr w:type="spellEnd"/>
            <w:r w:rsidRPr="008C79D7">
              <w:t xml:space="preserve"> </w:t>
            </w:r>
            <w:proofErr w:type="spellStart"/>
            <w:r w:rsidRPr="008C79D7">
              <w:t>Equipment</w:t>
            </w:r>
            <w:proofErr w:type="spellEnd"/>
            <w:r w:rsidRPr="008C79D7">
              <w:t xml:space="preserve"> - v1.0) </w:t>
            </w:r>
            <w:r w:rsidRPr="008C79D7">
              <w:rPr>
                <w:color w:val="000000" w:themeColor="text1"/>
              </w:rPr>
              <w:t>aukščiausio lygio (Lygis 1) varžyboms keliamus techninius ir saugumo reikalavimus</w:t>
            </w:r>
            <w:r w:rsidRPr="008C79D7">
              <w:t xml:space="preserve">, </w:t>
            </w:r>
            <w:r w:rsidRPr="008C79D7">
              <w:rPr>
                <w:color w:val="000000" w:themeColor="text1"/>
              </w:rPr>
              <w:t xml:space="preserve">numatyti sprendinius dėl </w:t>
            </w:r>
            <w:r w:rsidRPr="008C79D7">
              <w:t>įrenginių ir konstrukcijų</w:t>
            </w:r>
            <w:r w:rsidRPr="008C79D7">
              <w:rPr>
                <w:color w:val="000000" w:themeColor="text1"/>
              </w:rPr>
              <w:t xml:space="preserve"> remonto/pakeitimo, </w:t>
            </w:r>
            <w:r w:rsidR="00355C92" w:rsidRPr="008C79D7">
              <w:t>jeigu tai yra reikalinga</w:t>
            </w:r>
            <w:r w:rsidRPr="008C79D7">
              <w:rPr>
                <w:color w:val="000000" w:themeColor="text1"/>
              </w:rPr>
              <w:t>.</w:t>
            </w:r>
            <w:r w:rsidR="00090A7E">
              <w:rPr>
                <w:color w:val="000000" w:themeColor="text1"/>
              </w:rPr>
              <w:t xml:space="preserve"> </w:t>
            </w:r>
          </w:p>
          <w:p w14:paraId="31635FBE" w14:textId="737A9F4A" w:rsidR="0055629D" w:rsidRPr="0055629D" w:rsidRDefault="007E612C" w:rsidP="0055629D">
            <w:pPr>
              <w:jc w:val="both"/>
            </w:pPr>
            <w:r>
              <w:rPr>
                <w:color w:val="000000" w:themeColor="text1"/>
              </w:rPr>
              <w:t>Su</w:t>
            </w:r>
            <w:r w:rsidR="00090A7E" w:rsidRPr="0055629D">
              <w:rPr>
                <w:color w:val="000000" w:themeColor="text1"/>
              </w:rPr>
              <w:t>projektuo</w:t>
            </w:r>
            <w:r>
              <w:rPr>
                <w:color w:val="000000" w:themeColor="text1"/>
              </w:rPr>
              <w:t>ti</w:t>
            </w:r>
            <w:r w:rsidR="00090A7E" w:rsidRPr="0055629D">
              <w:rPr>
                <w:color w:val="000000" w:themeColor="text1"/>
              </w:rPr>
              <w:t xml:space="preserve"> sprendin</w:t>
            </w:r>
            <w:r>
              <w:rPr>
                <w:color w:val="000000" w:themeColor="text1"/>
              </w:rPr>
              <w:t>į</w:t>
            </w:r>
            <w:r w:rsidR="00090A7E" w:rsidRPr="0055629D">
              <w:rPr>
                <w:color w:val="000000" w:themeColor="text1"/>
              </w:rPr>
              <w:t xml:space="preserve"> dėl </w:t>
            </w:r>
            <w:r w:rsidR="002354A0">
              <w:rPr>
                <w:color w:val="000000" w:themeColor="text1"/>
              </w:rPr>
              <w:t xml:space="preserve">pagrindinės </w:t>
            </w:r>
            <w:r w:rsidR="00090A7E" w:rsidRPr="0055629D">
              <w:t>švieslen</w:t>
            </w:r>
            <w:r w:rsidR="002354A0">
              <w:t>tės</w:t>
            </w:r>
            <w:r w:rsidR="00090A7E" w:rsidRPr="0055629D">
              <w:t xml:space="preserve"> keitim</w:t>
            </w:r>
            <w:r w:rsidR="002354A0">
              <w:t xml:space="preserve">o, </w:t>
            </w:r>
            <w:r w:rsidR="0055629D" w:rsidRPr="0055629D">
              <w:t>atli</w:t>
            </w:r>
            <w:r>
              <w:t xml:space="preserve">ekant </w:t>
            </w:r>
            <w:r w:rsidR="0055629D" w:rsidRPr="0055629D">
              <w:t>dviejų alternatyvų</w:t>
            </w:r>
            <w:r>
              <w:t xml:space="preserve"> vertinimą</w:t>
            </w:r>
            <w:r w:rsidR="0055629D" w:rsidRPr="0055629D">
              <w:t xml:space="preserve">: </w:t>
            </w:r>
          </w:p>
          <w:p w14:paraId="5BD14552" w14:textId="130786DA" w:rsidR="0055629D" w:rsidRPr="007E612C" w:rsidRDefault="0055629D" w:rsidP="007E612C">
            <w:pPr>
              <w:pStyle w:val="Sraopastraipa"/>
              <w:numPr>
                <w:ilvl w:val="0"/>
                <w:numId w:val="33"/>
              </w:numPr>
              <w:spacing w:after="0" w:line="240" w:lineRule="auto"/>
              <w:jc w:val="both"/>
              <w:rPr>
                <w:rFonts w:ascii="Times New Roman" w:hAnsi="Times New Roman" w:cs="Times New Roman"/>
                <w:sz w:val="24"/>
                <w:szCs w:val="24"/>
              </w:rPr>
            </w:pPr>
            <w:r w:rsidRPr="007E612C">
              <w:rPr>
                <w:rFonts w:ascii="Times New Roman" w:hAnsi="Times New Roman" w:cs="Times New Roman"/>
                <w:sz w:val="24"/>
                <w:szCs w:val="24"/>
              </w:rPr>
              <w:t>universalios švieslentės;</w:t>
            </w:r>
          </w:p>
          <w:p w14:paraId="6E8C3866" w14:textId="3A908733" w:rsidR="0055629D" w:rsidRDefault="0055629D" w:rsidP="007E612C">
            <w:pPr>
              <w:pStyle w:val="Sraopastraipa"/>
              <w:numPr>
                <w:ilvl w:val="0"/>
                <w:numId w:val="33"/>
              </w:numPr>
              <w:spacing w:after="0" w:line="240" w:lineRule="auto"/>
              <w:jc w:val="both"/>
              <w:rPr>
                <w:rFonts w:ascii="Times New Roman" w:hAnsi="Times New Roman" w:cs="Times New Roman"/>
                <w:sz w:val="24"/>
                <w:szCs w:val="24"/>
              </w:rPr>
            </w:pPr>
            <w:r w:rsidRPr="007E612C">
              <w:rPr>
                <w:rFonts w:ascii="Times New Roman" w:hAnsi="Times New Roman" w:cs="Times New Roman"/>
                <w:sz w:val="24"/>
                <w:szCs w:val="24"/>
              </w:rPr>
              <w:t>LED ekrano su valdymu</w:t>
            </w:r>
            <w:r w:rsidR="00396FA4">
              <w:rPr>
                <w:rFonts w:ascii="Times New Roman" w:hAnsi="Times New Roman" w:cs="Times New Roman"/>
                <w:sz w:val="24"/>
                <w:szCs w:val="24"/>
              </w:rPr>
              <w:t>.</w:t>
            </w:r>
          </w:p>
          <w:p w14:paraId="401BCBCD" w14:textId="7A3D29B2" w:rsidR="0055629D" w:rsidRPr="0055629D" w:rsidRDefault="00392AD3" w:rsidP="0055629D">
            <w:pPr>
              <w:jc w:val="both"/>
            </w:pPr>
            <w:r>
              <w:t>Pagrįsti</w:t>
            </w:r>
            <w:r w:rsidR="0055629D">
              <w:t xml:space="preserve"> vienos iš minėtų alternatyvų pasirinkim</w:t>
            </w:r>
            <w:r>
              <w:t>ą</w:t>
            </w:r>
            <w:r w:rsidR="002354A0">
              <w:t xml:space="preserve"> </w:t>
            </w:r>
            <w:r w:rsidR="00383BE0">
              <w:t xml:space="preserve">projektavimo </w:t>
            </w:r>
            <w:r w:rsidR="002354A0">
              <w:t>sprendiniui įgyvendinti</w:t>
            </w:r>
            <w:r w:rsidR="0055629D">
              <w:t xml:space="preserve">. </w:t>
            </w:r>
          </w:p>
          <w:p w14:paraId="339D652F" w14:textId="20216405" w:rsidR="002354A0" w:rsidRDefault="009A6924" w:rsidP="00AD3817">
            <w:pPr>
              <w:jc w:val="both"/>
            </w:pPr>
            <w:r w:rsidRPr="008C79D7">
              <w:t xml:space="preserve">Įvertinti </w:t>
            </w:r>
            <w:r w:rsidR="002354A0">
              <w:t xml:space="preserve">krepšinio </w:t>
            </w:r>
            <w:r w:rsidR="002354A0" w:rsidRPr="008C79D7">
              <w:t>rungtyn</w:t>
            </w:r>
            <w:r w:rsidR="002354A0">
              <w:t>ių</w:t>
            </w:r>
            <w:r w:rsidR="002354A0" w:rsidRPr="008C79D7">
              <w:t xml:space="preserve"> </w:t>
            </w:r>
            <w:r w:rsidR="002354A0" w:rsidRPr="002354A0">
              <w:t>žiūrovų informacin</w:t>
            </w:r>
            <w:r w:rsidR="002354A0">
              <w:t>ę</w:t>
            </w:r>
            <w:r w:rsidR="002354A0" w:rsidRPr="002354A0">
              <w:t xml:space="preserve"> sistem</w:t>
            </w:r>
            <w:r w:rsidR="002354A0">
              <w:t>ą</w:t>
            </w:r>
            <w:r w:rsidR="002354A0" w:rsidRPr="002354A0">
              <w:t xml:space="preserve"> – arenos sportinio įgarsinimo </w:t>
            </w:r>
            <w:r w:rsidR="002354A0">
              <w:t xml:space="preserve">sistemos </w:t>
            </w:r>
            <w:r w:rsidR="002354A0" w:rsidRPr="002354A0">
              <w:t>būklę</w:t>
            </w:r>
            <w:r w:rsidR="002354A0">
              <w:t xml:space="preserve">, jeigu yra reikalinga numatyti sistemos atnaujinimo sprendinius, kurie privalo atitikti </w:t>
            </w:r>
            <w:r w:rsidR="002354A0" w:rsidRPr="002354A0">
              <w:t>FIBA</w:t>
            </w:r>
            <w:r w:rsidR="002354A0">
              <w:t xml:space="preserve"> reikalavimus.</w:t>
            </w:r>
          </w:p>
          <w:p w14:paraId="79CAAA12" w14:textId="3F948C16" w:rsidR="002F3B01" w:rsidRPr="00B7021C" w:rsidRDefault="002354A0" w:rsidP="00B7021C">
            <w:pPr>
              <w:jc w:val="both"/>
              <w:rPr>
                <w:color w:val="000000" w:themeColor="text1"/>
              </w:rPr>
            </w:pPr>
            <w:r w:rsidRPr="00B7021C">
              <w:lastRenderedPageBreak/>
              <w:t xml:space="preserve">Įvertinti ar </w:t>
            </w:r>
            <w:r w:rsidR="0055629D" w:rsidRPr="00B7021C">
              <w:t xml:space="preserve">krepšinio </w:t>
            </w:r>
            <w:r w:rsidR="009A6924" w:rsidRPr="00B7021C">
              <w:t>rungtynėse naudojama elektroninė įranga,</w:t>
            </w:r>
            <w:r w:rsidRPr="00B7021C">
              <w:t xml:space="preserve"> </w:t>
            </w:r>
            <w:r w:rsidR="009A6924" w:rsidRPr="00B7021C">
              <w:t xml:space="preserve">atitinka LKL nuostatuose ir </w:t>
            </w:r>
            <w:r w:rsidR="009A6924" w:rsidRPr="00B7021C">
              <w:rPr>
                <w:color w:val="000000" w:themeColor="text1"/>
              </w:rPr>
              <w:t xml:space="preserve">FIBA oficialiose krepšinio taisyklėse aukščiausio lygio (Lygis 1) varžyboms </w:t>
            </w:r>
            <w:r w:rsidR="009A6924" w:rsidRPr="00B7021C">
              <w:t>keliamus techninius ir saugumo reikalavimus (įranga turi būti gerai matoma/girdima sekretoriato teisėjams, žaidėjams ir rungtynių teisėjams, komandų treneriams ir kitiems rungtynių dalyviams, įskaitant ir žiūrovus)</w:t>
            </w:r>
            <w:r w:rsidR="00355C92" w:rsidRPr="00B7021C">
              <w:t>,</w:t>
            </w:r>
            <w:r w:rsidR="009A6924" w:rsidRPr="00B7021C">
              <w:rPr>
                <w:color w:val="000000" w:themeColor="text1"/>
              </w:rPr>
              <w:t xml:space="preserve"> numatyti sprendinius dėl </w:t>
            </w:r>
            <w:r w:rsidR="00355C92" w:rsidRPr="00B7021C">
              <w:rPr>
                <w:color w:val="000000" w:themeColor="text1"/>
              </w:rPr>
              <w:t xml:space="preserve">šios </w:t>
            </w:r>
            <w:r w:rsidR="009A6924" w:rsidRPr="00B7021C">
              <w:rPr>
                <w:color w:val="000000" w:themeColor="text1"/>
              </w:rPr>
              <w:t xml:space="preserve">įrangos remonto/pakeitimo, </w:t>
            </w:r>
            <w:r w:rsidR="00355C92" w:rsidRPr="00B7021C">
              <w:t>jeigu tai yra reikalinga</w:t>
            </w:r>
            <w:r w:rsidR="009A6924" w:rsidRPr="00B7021C">
              <w:rPr>
                <w:color w:val="000000" w:themeColor="text1"/>
              </w:rPr>
              <w:t>.</w:t>
            </w:r>
          </w:p>
          <w:p w14:paraId="7D1849F2" w14:textId="35D28DD8" w:rsidR="00D4192F" w:rsidRPr="002F3B01" w:rsidRDefault="00D4192F" w:rsidP="00B7021C">
            <w:pPr>
              <w:jc w:val="both"/>
            </w:pPr>
            <w:r w:rsidRPr="002F3B01">
              <w:t>Suprojektuot</w:t>
            </w:r>
            <w:r w:rsidR="00C023DE" w:rsidRPr="002F3B01">
              <w:t>i</w:t>
            </w:r>
            <w:r w:rsidRPr="002F3B01">
              <w:t xml:space="preserve"> </w:t>
            </w:r>
            <w:r w:rsidR="00C023DE" w:rsidRPr="002F3B01">
              <w:t xml:space="preserve">varžybų aikštelės </w:t>
            </w:r>
            <w:r w:rsidRPr="002F3B01">
              <w:t>dang</w:t>
            </w:r>
            <w:r w:rsidR="00C023DE" w:rsidRPr="002F3B01">
              <w:t>ą</w:t>
            </w:r>
            <w:r w:rsidRPr="002F3B01">
              <w:t xml:space="preserve">. </w:t>
            </w:r>
            <w:r w:rsidR="00C023DE" w:rsidRPr="002F3B01">
              <w:t>Parengti tris p</w:t>
            </w:r>
            <w:r w:rsidRPr="002F3B01">
              <w:t>rojektini</w:t>
            </w:r>
            <w:r w:rsidR="00B7021C" w:rsidRPr="002F3B01">
              <w:t xml:space="preserve">ų </w:t>
            </w:r>
            <w:r w:rsidRPr="002F3B01">
              <w:t>sprendini</w:t>
            </w:r>
            <w:r w:rsidR="00C023DE" w:rsidRPr="002F3B01">
              <w:t xml:space="preserve">ų </w:t>
            </w:r>
            <w:r w:rsidRPr="002F3B01">
              <w:t>variant</w:t>
            </w:r>
            <w:r w:rsidR="00C023DE" w:rsidRPr="002F3B01">
              <w:t>us</w:t>
            </w:r>
            <w:r w:rsidRPr="002F3B01">
              <w:t>:</w:t>
            </w:r>
          </w:p>
          <w:p w14:paraId="47F9E8DF" w14:textId="3C06C44C" w:rsidR="00181549" w:rsidRPr="002F3B01" w:rsidRDefault="002F3B01" w:rsidP="002F3B01">
            <w:pPr>
              <w:pStyle w:val="Sraopastraipa"/>
              <w:numPr>
                <w:ilvl w:val="0"/>
                <w:numId w:val="34"/>
              </w:numPr>
              <w:spacing w:after="0" w:line="240" w:lineRule="auto"/>
              <w:jc w:val="both"/>
              <w:rPr>
                <w:rFonts w:ascii="Times New Roman" w:hAnsi="Times New Roman" w:cs="Times New Roman"/>
                <w:sz w:val="24"/>
                <w:szCs w:val="24"/>
              </w:rPr>
            </w:pPr>
            <w:r w:rsidRPr="002F3B01">
              <w:rPr>
                <w:rFonts w:ascii="Times New Roman" w:hAnsi="Times New Roman" w:cs="Times New Roman"/>
                <w:color w:val="000000" w:themeColor="text1"/>
                <w:sz w:val="24"/>
                <w:szCs w:val="24"/>
              </w:rPr>
              <w:t>Sup</w:t>
            </w:r>
            <w:r w:rsidR="00D4192F" w:rsidRPr="002F3B01">
              <w:rPr>
                <w:rFonts w:ascii="Times New Roman" w:hAnsi="Times New Roman" w:cs="Times New Roman"/>
                <w:color w:val="000000" w:themeColor="text1"/>
                <w:sz w:val="24"/>
                <w:szCs w:val="24"/>
              </w:rPr>
              <w:t>rojektuo</w:t>
            </w:r>
            <w:r w:rsidRPr="002F3B01">
              <w:rPr>
                <w:rFonts w:ascii="Times New Roman" w:hAnsi="Times New Roman" w:cs="Times New Roman"/>
                <w:color w:val="000000" w:themeColor="text1"/>
                <w:sz w:val="24"/>
                <w:szCs w:val="24"/>
              </w:rPr>
              <w:t>ta</w:t>
            </w:r>
            <w:r w:rsidR="00D4192F" w:rsidRPr="002F3B01">
              <w:rPr>
                <w:rFonts w:ascii="Times New Roman" w:hAnsi="Times New Roman" w:cs="Times New Roman"/>
                <w:color w:val="000000" w:themeColor="text1"/>
                <w:sz w:val="24"/>
                <w:szCs w:val="24"/>
              </w:rPr>
              <w:t xml:space="preserve"> </w:t>
            </w:r>
            <w:r w:rsidR="00B7021C" w:rsidRPr="002F3B01">
              <w:rPr>
                <w:rFonts w:ascii="Times New Roman" w:hAnsi="Times New Roman" w:cs="Times New Roman"/>
                <w:color w:val="000000" w:themeColor="text1"/>
                <w:sz w:val="24"/>
                <w:szCs w:val="24"/>
              </w:rPr>
              <w:t xml:space="preserve">daugiafunkcinė </w:t>
            </w:r>
            <w:r w:rsidR="00D4192F" w:rsidRPr="002F3B01">
              <w:rPr>
                <w:rFonts w:ascii="Times New Roman" w:hAnsi="Times New Roman" w:cs="Times New Roman"/>
                <w:color w:val="000000" w:themeColor="text1"/>
                <w:sz w:val="24"/>
                <w:szCs w:val="24"/>
              </w:rPr>
              <w:t>stacionari stiklin</w:t>
            </w:r>
            <w:r w:rsidR="00C023DE" w:rsidRPr="002F3B01">
              <w:rPr>
                <w:rFonts w:ascii="Times New Roman" w:hAnsi="Times New Roman" w:cs="Times New Roman"/>
                <w:color w:val="000000" w:themeColor="text1"/>
                <w:sz w:val="24"/>
                <w:szCs w:val="24"/>
              </w:rPr>
              <w:t xml:space="preserve">ė </w:t>
            </w:r>
            <w:r w:rsidR="00D4192F" w:rsidRPr="002F3B01">
              <w:rPr>
                <w:rFonts w:ascii="Times New Roman" w:hAnsi="Times New Roman" w:cs="Times New Roman"/>
                <w:color w:val="000000" w:themeColor="text1"/>
                <w:sz w:val="24"/>
                <w:szCs w:val="24"/>
              </w:rPr>
              <w:t>dang</w:t>
            </w:r>
            <w:r w:rsidR="00C023DE" w:rsidRPr="002F3B01">
              <w:rPr>
                <w:rFonts w:ascii="Times New Roman" w:hAnsi="Times New Roman" w:cs="Times New Roman"/>
                <w:color w:val="000000" w:themeColor="text1"/>
                <w:sz w:val="24"/>
                <w:szCs w:val="24"/>
              </w:rPr>
              <w:t>a</w:t>
            </w:r>
            <w:r w:rsidR="00D4192F" w:rsidRPr="002F3B01">
              <w:rPr>
                <w:rFonts w:ascii="Times New Roman" w:hAnsi="Times New Roman" w:cs="Times New Roman"/>
                <w:color w:val="000000" w:themeColor="text1"/>
                <w:sz w:val="24"/>
                <w:szCs w:val="24"/>
              </w:rPr>
              <w:t>, atiti</w:t>
            </w:r>
            <w:r w:rsidR="00C023DE" w:rsidRPr="002F3B01">
              <w:rPr>
                <w:rFonts w:ascii="Times New Roman" w:hAnsi="Times New Roman" w:cs="Times New Roman"/>
                <w:color w:val="000000" w:themeColor="text1"/>
                <w:sz w:val="24"/>
                <w:szCs w:val="24"/>
              </w:rPr>
              <w:t>nk</w:t>
            </w:r>
            <w:r w:rsidRPr="002F3B01">
              <w:rPr>
                <w:rFonts w:ascii="Times New Roman" w:hAnsi="Times New Roman" w:cs="Times New Roman"/>
                <w:color w:val="000000" w:themeColor="text1"/>
                <w:sz w:val="24"/>
                <w:szCs w:val="24"/>
              </w:rPr>
              <w:t>anti</w:t>
            </w:r>
            <w:r w:rsidR="00D4192F" w:rsidRPr="002F3B01">
              <w:rPr>
                <w:rFonts w:ascii="Times New Roman" w:hAnsi="Times New Roman" w:cs="Times New Roman"/>
                <w:color w:val="000000" w:themeColor="text1"/>
                <w:sz w:val="24"/>
                <w:szCs w:val="24"/>
              </w:rPr>
              <w:t xml:space="preserve"> </w:t>
            </w:r>
            <w:r w:rsidR="00181549" w:rsidRPr="002F3B01">
              <w:rPr>
                <w:rFonts w:ascii="Times New Roman" w:hAnsi="Times New Roman" w:cs="Times New Roman"/>
                <w:color w:val="000000" w:themeColor="text1"/>
                <w:sz w:val="24"/>
                <w:szCs w:val="24"/>
              </w:rPr>
              <w:t>FIBA (Tarptautinė krepšinio federacija), FIFA (Tarptautinė futbolo federacija) FIVB</w:t>
            </w:r>
            <w:r w:rsidR="00181549" w:rsidRPr="002F3B01">
              <w:rPr>
                <w:rFonts w:ascii="Times New Roman" w:hAnsi="Times New Roman" w:cs="Times New Roman"/>
                <w:sz w:val="24"/>
                <w:szCs w:val="24"/>
              </w:rPr>
              <w:t xml:space="preserve"> (Tarptautinės tinklinio federacija)</w:t>
            </w:r>
            <w:r w:rsidR="00181549" w:rsidRPr="002F3B01">
              <w:rPr>
                <w:rFonts w:ascii="Times New Roman" w:hAnsi="Times New Roman" w:cs="Times New Roman"/>
                <w:color w:val="000000" w:themeColor="text1"/>
                <w:sz w:val="24"/>
                <w:szCs w:val="24"/>
              </w:rPr>
              <w:t>, IHF (Tarptautinė rankinio federacija) reikalavimus</w:t>
            </w:r>
            <w:r w:rsidR="00C023DE" w:rsidRPr="002F3B01">
              <w:rPr>
                <w:rFonts w:ascii="Times New Roman" w:hAnsi="Times New Roman" w:cs="Times New Roman"/>
                <w:color w:val="000000" w:themeColor="text1"/>
                <w:sz w:val="24"/>
                <w:szCs w:val="24"/>
              </w:rPr>
              <w:t>.</w:t>
            </w:r>
          </w:p>
          <w:p w14:paraId="5C11F035" w14:textId="37462DD0" w:rsidR="00181549" w:rsidRPr="002F3B01" w:rsidRDefault="00181549" w:rsidP="002F3B01">
            <w:pPr>
              <w:pStyle w:val="Sraopastraipa"/>
              <w:numPr>
                <w:ilvl w:val="0"/>
                <w:numId w:val="34"/>
              </w:numPr>
              <w:spacing w:after="0" w:line="240" w:lineRule="auto"/>
              <w:jc w:val="both"/>
              <w:rPr>
                <w:rFonts w:ascii="Times New Roman" w:hAnsi="Times New Roman" w:cs="Times New Roman"/>
                <w:sz w:val="24"/>
                <w:szCs w:val="24"/>
              </w:rPr>
            </w:pPr>
            <w:r w:rsidRPr="002F3B01">
              <w:rPr>
                <w:rFonts w:ascii="Times New Roman" w:hAnsi="Times New Roman" w:cs="Times New Roman"/>
                <w:sz w:val="24"/>
                <w:szCs w:val="24"/>
              </w:rPr>
              <w:t xml:space="preserve"> </w:t>
            </w:r>
            <w:r w:rsidR="002F3B01" w:rsidRPr="002F3B01">
              <w:rPr>
                <w:rFonts w:ascii="Times New Roman" w:hAnsi="Times New Roman" w:cs="Times New Roman"/>
                <w:color w:val="000000" w:themeColor="text1"/>
                <w:sz w:val="24"/>
                <w:szCs w:val="24"/>
              </w:rPr>
              <w:t>Suprojektuota</w:t>
            </w:r>
            <w:r w:rsidR="00C023DE" w:rsidRPr="002F3B01">
              <w:rPr>
                <w:rFonts w:ascii="Times New Roman" w:hAnsi="Times New Roman" w:cs="Times New Roman"/>
                <w:color w:val="000000" w:themeColor="text1"/>
                <w:sz w:val="24"/>
                <w:szCs w:val="24"/>
              </w:rPr>
              <w:t xml:space="preserve"> universali </w:t>
            </w:r>
            <w:r w:rsidRPr="002F3B01">
              <w:rPr>
                <w:rFonts w:ascii="Times New Roman" w:hAnsi="Times New Roman" w:cs="Times New Roman"/>
                <w:sz w:val="24"/>
                <w:szCs w:val="24"/>
              </w:rPr>
              <w:t>surenkam</w:t>
            </w:r>
            <w:r w:rsidR="00C023DE" w:rsidRPr="002F3B01">
              <w:rPr>
                <w:rFonts w:ascii="Times New Roman" w:hAnsi="Times New Roman" w:cs="Times New Roman"/>
                <w:sz w:val="24"/>
                <w:szCs w:val="24"/>
              </w:rPr>
              <w:t xml:space="preserve">a </w:t>
            </w:r>
            <w:r w:rsidR="00C023DE" w:rsidRPr="002F3B01">
              <w:rPr>
                <w:rFonts w:ascii="Times New Roman" w:hAnsi="Times New Roman" w:cs="Times New Roman"/>
                <w:color w:val="000000" w:themeColor="text1"/>
                <w:sz w:val="24"/>
                <w:szCs w:val="24"/>
              </w:rPr>
              <w:t>daugiafunkcinė danga</w:t>
            </w:r>
            <w:r w:rsidRPr="002F3B01">
              <w:rPr>
                <w:rFonts w:ascii="Times New Roman" w:hAnsi="Times New Roman" w:cs="Times New Roman"/>
                <w:sz w:val="24"/>
                <w:szCs w:val="24"/>
              </w:rPr>
              <w:t xml:space="preserve"> ne mažesnio nei 44x24 m. </w:t>
            </w:r>
            <w:r w:rsidR="00C023DE" w:rsidRPr="002F3B01">
              <w:rPr>
                <w:rFonts w:ascii="Times New Roman" w:hAnsi="Times New Roman" w:cs="Times New Roman"/>
                <w:sz w:val="24"/>
                <w:szCs w:val="24"/>
              </w:rPr>
              <w:t xml:space="preserve">dydžio, </w:t>
            </w:r>
            <w:r w:rsidRPr="002F3B01">
              <w:rPr>
                <w:rFonts w:ascii="Times New Roman" w:hAnsi="Times New Roman" w:cs="Times New Roman"/>
                <w:sz w:val="24"/>
                <w:szCs w:val="24"/>
              </w:rPr>
              <w:t>tinkan</w:t>
            </w:r>
            <w:r w:rsidR="00C023DE" w:rsidRPr="002F3B01">
              <w:rPr>
                <w:rFonts w:ascii="Times New Roman" w:hAnsi="Times New Roman" w:cs="Times New Roman"/>
                <w:sz w:val="24"/>
                <w:szCs w:val="24"/>
              </w:rPr>
              <w:t>ti</w:t>
            </w:r>
            <w:r w:rsidRPr="002F3B01">
              <w:rPr>
                <w:rFonts w:ascii="Times New Roman" w:hAnsi="Times New Roman" w:cs="Times New Roman"/>
                <w:sz w:val="24"/>
                <w:szCs w:val="24"/>
              </w:rPr>
              <w:t xml:space="preserve"> salės futbolui, tinkliniui, rankiniui ir krepšiniui </w:t>
            </w:r>
            <w:r w:rsidR="00C023DE" w:rsidRPr="002F3B01">
              <w:rPr>
                <w:rFonts w:ascii="Times New Roman" w:hAnsi="Times New Roman" w:cs="Times New Roman"/>
                <w:sz w:val="24"/>
                <w:szCs w:val="24"/>
              </w:rPr>
              <w:t xml:space="preserve">ir </w:t>
            </w:r>
            <w:r w:rsidRPr="002F3B01">
              <w:rPr>
                <w:rFonts w:ascii="Times New Roman" w:hAnsi="Times New Roman" w:cs="Times New Roman"/>
                <w:sz w:val="24"/>
                <w:szCs w:val="24"/>
              </w:rPr>
              <w:t>atitik</w:t>
            </w:r>
            <w:r w:rsidR="00C023DE" w:rsidRPr="002F3B01">
              <w:rPr>
                <w:rFonts w:ascii="Times New Roman" w:hAnsi="Times New Roman" w:cs="Times New Roman"/>
                <w:sz w:val="24"/>
                <w:szCs w:val="24"/>
              </w:rPr>
              <w:t>an</w:t>
            </w:r>
            <w:r w:rsidRPr="002F3B01">
              <w:rPr>
                <w:rFonts w:ascii="Times New Roman" w:hAnsi="Times New Roman" w:cs="Times New Roman"/>
                <w:sz w:val="24"/>
                <w:szCs w:val="24"/>
              </w:rPr>
              <w:t>ti FIBA, FIFA, FIVB, IHF reikalavimus</w:t>
            </w:r>
            <w:r w:rsidR="00B7021C" w:rsidRPr="002F3B01">
              <w:rPr>
                <w:rFonts w:ascii="Times New Roman" w:hAnsi="Times New Roman" w:cs="Times New Roman"/>
                <w:sz w:val="24"/>
                <w:szCs w:val="24"/>
              </w:rPr>
              <w:t>.</w:t>
            </w:r>
          </w:p>
          <w:p w14:paraId="71C0451C" w14:textId="4F474932" w:rsidR="00773D3E" w:rsidRPr="002F3B01" w:rsidRDefault="002F3B01" w:rsidP="002F3B01">
            <w:pPr>
              <w:pStyle w:val="Sraopastraipa"/>
              <w:numPr>
                <w:ilvl w:val="0"/>
                <w:numId w:val="34"/>
              </w:numPr>
              <w:spacing w:after="0" w:line="240" w:lineRule="auto"/>
              <w:jc w:val="both"/>
              <w:rPr>
                <w:rFonts w:ascii="Times New Roman" w:hAnsi="Times New Roman" w:cs="Times New Roman"/>
                <w:sz w:val="24"/>
                <w:szCs w:val="24"/>
              </w:rPr>
            </w:pPr>
            <w:r w:rsidRPr="002F3B01">
              <w:rPr>
                <w:rFonts w:ascii="Times New Roman" w:hAnsi="Times New Roman" w:cs="Times New Roman"/>
                <w:color w:val="000000" w:themeColor="text1"/>
                <w:sz w:val="24"/>
                <w:szCs w:val="24"/>
              </w:rPr>
              <w:t>Suprojektuota</w:t>
            </w:r>
            <w:r w:rsidR="00181549" w:rsidRPr="002F3B01">
              <w:rPr>
                <w:rFonts w:ascii="Times New Roman" w:hAnsi="Times New Roman" w:cs="Times New Roman"/>
                <w:color w:val="000000" w:themeColor="text1"/>
                <w:sz w:val="24"/>
                <w:szCs w:val="24"/>
              </w:rPr>
              <w:t xml:space="preserve"> universali </w:t>
            </w:r>
            <w:r w:rsidR="00181549" w:rsidRPr="002F3B01">
              <w:rPr>
                <w:rFonts w:ascii="Times New Roman" w:hAnsi="Times New Roman" w:cs="Times New Roman"/>
                <w:sz w:val="24"/>
                <w:szCs w:val="24"/>
              </w:rPr>
              <w:t>surenkam</w:t>
            </w:r>
            <w:r w:rsidRPr="002F3B01">
              <w:rPr>
                <w:rFonts w:ascii="Times New Roman" w:hAnsi="Times New Roman" w:cs="Times New Roman"/>
                <w:sz w:val="24"/>
                <w:szCs w:val="24"/>
              </w:rPr>
              <w:t>a</w:t>
            </w:r>
            <w:r w:rsidR="00181549" w:rsidRPr="002F3B01">
              <w:rPr>
                <w:rFonts w:ascii="Times New Roman" w:hAnsi="Times New Roman" w:cs="Times New Roman"/>
                <w:sz w:val="24"/>
                <w:szCs w:val="24"/>
              </w:rPr>
              <w:t xml:space="preserve"> dang</w:t>
            </w:r>
            <w:r w:rsidRPr="002F3B01">
              <w:rPr>
                <w:rFonts w:ascii="Times New Roman" w:hAnsi="Times New Roman" w:cs="Times New Roman"/>
                <w:sz w:val="24"/>
                <w:szCs w:val="24"/>
              </w:rPr>
              <w:t xml:space="preserve">a </w:t>
            </w:r>
            <w:r w:rsidR="00181549" w:rsidRPr="002F3B01">
              <w:rPr>
                <w:rFonts w:ascii="Times New Roman" w:hAnsi="Times New Roman" w:cs="Times New Roman"/>
                <w:sz w:val="24"/>
                <w:szCs w:val="24"/>
              </w:rPr>
              <w:t>atitinkan</w:t>
            </w:r>
            <w:r w:rsidRPr="002F3B01">
              <w:rPr>
                <w:rFonts w:ascii="Times New Roman" w:hAnsi="Times New Roman" w:cs="Times New Roman"/>
                <w:sz w:val="24"/>
                <w:szCs w:val="24"/>
              </w:rPr>
              <w:t xml:space="preserve">ti </w:t>
            </w:r>
            <w:r w:rsidR="00181549" w:rsidRPr="002F3B01">
              <w:rPr>
                <w:rFonts w:ascii="Times New Roman" w:hAnsi="Times New Roman" w:cs="Times New Roman"/>
                <w:sz w:val="24"/>
                <w:szCs w:val="24"/>
              </w:rPr>
              <w:t>krepšinio sporto šakos reikalavimus.</w:t>
            </w:r>
          </w:p>
          <w:p w14:paraId="61153586" w14:textId="6A702103" w:rsidR="00B7021C" w:rsidRPr="002F3B01" w:rsidRDefault="00B7021C" w:rsidP="00B7021C">
            <w:pPr>
              <w:jc w:val="both"/>
            </w:pPr>
            <w:r w:rsidRPr="002F3B01">
              <w:t>Parengti projektini</w:t>
            </w:r>
            <w:r w:rsidR="00392AD3">
              <w:t>us</w:t>
            </w:r>
            <w:r w:rsidRPr="002F3B01">
              <w:t xml:space="preserve"> sprendinius dėl </w:t>
            </w:r>
            <w:proofErr w:type="spellStart"/>
            <w:r w:rsidRPr="002F3B01">
              <w:t>video</w:t>
            </w:r>
            <w:proofErr w:type="spellEnd"/>
            <w:r w:rsidRPr="002F3B01">
              <w:t xml:space="preserve"> kubo. Suprojektuoti modernų LED </w:t>
            </w:r>
            <w:proofErr w:type="spellStart"/>
            <w:r w:rsidRPr="002F3B01">
              <w:t>video</w:t>
            </w:r>
            <w:proofErr w:type="spellEnd"/>
            <w:r w:rsidRPr="002F3B01">
              <w:t xml:space="preserve"> kubą</w:t>
            </w:r>
            <w:r w:rsidR="00392AD3">
              <w:t>,</w:t>
            </w:r>
            <w:r w:rsidRPr="002F3B01">
              <w:t xml:space="preserve"> 6x5 m. dydžio ir reklaminę LED juostą 7x7m</w:t>
            </w:r>
            <w:r w:rsidR="00392AD3">
              <w:t xml:space="preserve"> </w:t>
            </w:r>
            <w:r w:rsidR="00392AD3" w:rsidRPr="002F3B01">
              <w:t>dydžio</w:t>
            </w:r>
            <w:r w:rsidRPr="002F3B01">
              <w:t xml:space="preserve">. LED </w:t>
            </w:r>
            <w:r w:rsidR="002F3B01" w:rsidRPr="002F3B01">
              <w:t>ekranų taškų žingsnis (atstumas tarp dviejų pikselių centrų</w:t>
            </w:r>
            <w:r w:rsidR="002F3B01" w:rsidRPr="002F3B01">
              <w:rPr>
                <w:b/>
                <w:bCs/>
              </w:rPr>
              <w:t>)</w:t>
            </w:r>
            <w:r w:rsidRPr="002F3B01">
              <w:t xml:space="preserve"> </w:t>
            </w:r>
            <w:r w:rsidR="00392AD3">
              <w:t xml:space="preserve">turi būti </w:t>
            </w:r>
            <w:r w:rsidRPr="002F3B01">
              <w:t>ne mažesnis negu P3.</w:t>
            </w:r>
          </w:p>
          <w:p w14:paraId="4313F5CF" w14:textId="64FFACC9" w:rsidR="002F3B01" w:rsidRPr="00B7021C" w:rsidRDefault="00B7021C" w:rsidP="002F3B01">
            <w:pPr>
              <w:jc w:val="both"/>
            </w:pPr>
            <w:r w:rsidRPr="008848A0">
              <w:t>Įvertinti LED juostos įrengim</w:t>
            </w:r>
            <w:r w:rsidR="007E612C">
              <w:t>o</w:t>
            </w:r>
            <w:r w:rsidRPr="008848A0">
              <w:t xml:space="preserve"> aplink salę galimybę: </w:t>
            </w:r>
            <w:r w:rsidR="008D1AE8" w:rsidRPr="008848A0">
              <w:t xml:space="preserve">suprojektuoti </w:t>
            </w:r>
            <w:r w:rsidRPr="008848A0">
              <w:t>~262</w:t>
            </w:r>
            <w:r w:rsidR="008D1AE8" w:rsidRPr="008848A0">
              <w:t xml:space="preserve"> </w:t>
            </w:r>
            <w:r w:rsidRPr="008848A0">
              <w:t>m. ilgio ir ~1m. aukščio</w:t>
            </w:r>
            <w:r w:rsidR="008D1AE8" w:rsidRPr="008848A0">
              <w:t xml:space="preserve"> LED juostą. </w:t>
            </w:r>
            <w:r w:rsidR="002F3B01" w:rsidRPr="008848A0">
              <w:t>Ekranų</w:t>
            </w:r>
            <w:r w:rsidRPr="008848A0">
              <w:t xml:space="preserve"> </w:t>
            </w:r>
            <w:r w:rsidR="008D1AE8" w:rsidRPr="008848A0">
              <w:t>taškų žingsnis (atstumas tarp dviejų pikselių centrų</w:t>
            </w:r>
            <w:r w:rsidR="008D1AE8" w:rsidRPr="008848A0">
              <w:rPr>
                <w:b/>
                <w:bCs/>
              </w:rPr>
              <w:t>)</w:t>
            </w:r>
            <w:r w:rsidR="008D1AE8" w:rsidRPr="008848A0">
              <w:t xml:space="preserve"> </w:t>
            </w:r>
            <w:r w:rsidRPr="008848A0">
              <w:t>ne mažesnis negu P3</w:t>
            </w:r>
            <w:r w:rsidRPr="00B7021C">
              <w:t>.</w:t>
            </w:r>
          </w:p>
          <w:p w14:paraId="695CACD2" w14:textId="3E193CB1" w:rsidR="009A6924" w:rsidRPr="008C79D7" w:rsidRDefault="009A6924" w:rsidP="00AD3817">
            <w:pPr>
              <w:jc w:val="both"/>
              <w:rPr>
                <w:color w:val="000000" w:themeColor="text1"/>
              </w:rPr>
            </w:pPr>
            <w:r w:rsidRPr="008C79D7">
              <w:t xml:space="preserve">Įvertinti </w:t>
            </w:r>
            <w:r w:rsidR="00226569">
              <w:t xml:space="preserve">krepšinio </w:t>
            </w:r>
            <w:r w:rsidRPr="008C79D7">
              <w:t xml:space="preserve">rungtynėse naudojamų darbo vietų (sekretoriato teisėjų darbo vietų įrengimas, statistikos operatorių, rungtynių inspektoriaus, rungtynių techninio delegato darbo vietos, LKL personalo) įrengimo būklę, jų atitikimą LKL čempionato vykdymo nuostatuose ir </w:t>
            </w:r>
            <w:r w:rsidRPr="008C79D7">
              <w:rPr>
                <w:color w:val="000000" w:themeColor="text1"/>
              </w:rPr>
              <w:t xml:space="preserve">FIBA oficialiose krepšinio taisyklėse </w:t>
            </w:r>
            <w:r w:rsidRPr="008C79D7">
              <w:t>(</w:t>
            </w:r>
            <w:proofErr w:type="spellStart"/>
            <w:r w:rsidRPr="008C79D7">
              <w:t>Official</w:t>
            </w:r>
            <w:proofErr w:type="spellEnd"/>
            <w:r w:rsidRPr="008C79D7">
              <w:t xml:space="preserve"> </w:t>
            </w:r>
            <w:proofErr w:type="spellStart"/>
            <w:r w:rsidRPr="008C79D7">
              <w:t>Basketball</w:t>
            </w:r>
            <w:proofErr w:type="spellEnd"/>
            <w:r w:rsidRPr="008C79D7">
              <w:t xml:space="preserve"> </w:t>
            </w:r>
            <w:proofErr w:type="spellStart"/>
            <w:r w:rsidRPr="008C79D7">
              <w:t>Rules</w:t>
            </w:r>
            <w:proofErr w:type="spellEnd"/>
            <w:r w:rsidRPr="008C79D7">
              <w:t xml:space="preserve"> 2024 - </w:t>
            </w:r>
            <w:proofErr w:type="spellStart"/>
            <w:r w:rsidRPr="008C79D7">
              <w:t>Basketball</w:t>
            </w:r>
            <w:proofErr w:type="spellEnd"/>
            <w:r w:rsidRPr="008C79D7">
              <w:t xml:space="preserve"> </w:t>
            </w:r>
            <w:proofErr w:type="spellStart"/>
            <w:r w:rsidRPr="008C79D7">
              <w:t>Equipment</w:t>
            </w:r>
            <w:proofErr w:type="spellEnd"/>
            <w:r w:rsidRPr="008C79D7">
              <w:t xml:space="preserve"> - v1.0) </w:t>
            </w:r>
            <w:r w:rsidRPr="008C79D7">
              <w:rPr>
                <w:color w:val="000000" w:themeColor="text1"/>
              </w:rPr>
              <w:t>aukščiausio lygio (Lygis 1) varžyboms keliamus techninius ir saugumo reikalavimus</w:t>
            </w:r>
            <w:r w:rsidRPr="008C79D7">
              <w:t xml:space="preserve">, </w:t>
            </w:r>
            <w:r w:rsidRPr="008C79D7">
              <w:rPr>
                <w:color w:val="000000" w:themeColor="text1"/>
              </w:rPr>
              <w:t xml:space="preserve">numatyti sprendinius dėl </w:t>
            </w:r>
            <w:r w:rsidRPr="008C79D7">
              <w:t xml:space="preserve">rungtynėse naudojamų darbo vietų </w:t>
            </w:r>
            <w:r w:rsidRPr="008C79D7">
              <w:rPr>
                <w:color w:val="000000" w:themeColor="text1"/>
              </w:rPr>
              <w:t xml:space="preserve">remonto/pakeitimo, </w:t>
            </w:r>
            <w:r w:rsidR="00355C92" w:rsidRPr="008C79D7">
              <w:t>jeigu tai yra reikalinga</w:t>
            </w:r>
            <w:r w:rsidRPr="008C79D7">
              <w:rPr>
                <w:color w:val="000000" w:themeColor="text1"/>
              </w:rPr>
              <w:t>.</w:t>
            </w:r>
          </w:p>
          <w:p w14:paraId="35C9281C" w14:textId="664314E3" w:rsidR="009A6924" w:rsidRPr="008C79D7" w:rsidRDefault="009A6924" w:rsidP="00AD3817">
            <w:pPr>
              <w:jc w:val="both"/>
              <w:rPr>
                <w:color w:val="000000" w:themeColor="text1"/>
              </w:rPr>
            </w:pPr>
            <w:r w:rsidRPr="008C79D7">
              <w:t>Įvertinti komandos suolo įrengimo būklę,</w:t>
            </w:r>
            <w:r w:rsidRPr="008C79D7">
              <w:rPr>
                <w:color w:val="000000" w:themeColor="text1"/>
              </w:rPr>
              <w:t xml:space="preserve"> </w:t>
            </w:r>
            <w:r w:rsidRPr="008C79D7">
              <w:t xml:space="preserve">jų atitikimą LKL čempionato vykdymo nuostatuose ir </w:t>
            </w:r>
            <w:r w:rsidRPr="008C79D7">
              <w:rPr>
                <w:color w:val="000000" w:themeColor="text1"/>
              </w:rPr>
              <w:t xml:space="preserve">FIBA oficialiose krepšinio taisyklėse </w:t>
            </w:r>
            <w:r w:rsidRPr="008C79D7">
              <w:t>(</w:t>
            </w:r>
            <w:proofErr w:type="spellStart"/>
            <w:r w:rsidRPr="008C79D7">
              <w:t>Official</w:t>
            </w:r>
            <w:proofErr w:type="spellEnd"/>
            <w:r w:rsidRPr="008C79D7">
              <w:t xml:space="preserve"> </w:t>
            </w:r>
            <w:proofErr w:type="spellStart"/>
            <w:r w:rsidRPr="008C79D7">
              <w:t>Basketball</w:t>
            </w:r>
            <w:proofErr w:type="spellEnd"/>
            <w:r w:rsidRPr="008C79D7">
              <w:t xml:space="preserve"> </w:t>
            </w:r>
            <w:proofErr w:type="spellStart"/>
            <w:r w:rsidRPr="008C79D7">
              <w:t>Rules</w:t>
            </w:r>
            <w:proofErr w:type="spellEnd"/>
            <w:r w:rsidRPr="008C79D7">
              <w:t xml:space="preserve"> 2024 - </w:t>
            </w:r>
            <w:proofErr w:type="spellStart"/>
            <w:r w:rsidRPr="008C79D7">
              <w:t>Basketball</w:t>
            </w:r>
            <w:proofErr w:type="spellEnd"/>
            <w:r w:rsidRPr="008C79D7">
              <w:t xml:space="preserve"> </w:t>
            </w:r>
            <w:proofErr w:type="spellStart"/>
            <w:r w:rsidRPr="008C79D7">
              <w:t>Equipment</w:t>
            </w:r>
            <w:proofErr w:type="spellEnd"/>
            <w:r w:rsidRPr="008C79D7">
              <w:t xml:space="preserve"> - v1.0) </w:t>
            </w:r>
            <w:r w:rsidRPr="008C79D7">
              <w:rPr>
                <w:color w:val="000000" w:themeColor="text1"/>
              </w:rPr>
              <w:t>aukščiausio lygio (Lygis 1) varžyboms keliamus techninius ir saugumo reikalavimus</w:t>
            </w:r>
            <w:r w:rsidRPr="008C79D7">
              <w:t xml:space="preserve">, </w:t>
            </w:r>
            <w:r w:rsidRPr="008C79D7">
              <w:rPr>
                <w:color w:val="000000" w:themeColor="text1"/>
              </w:rPr>
              <w:t xml:space="preserve">numatyti sprendinius dėl </w:t>
            </w:r>
            <w:r w:rsidRPr="008C79D7">
              <w:t xml:space="preserve">komandos suolų </w:t>
            </w:r>
            <w:r w:rsidRPr="008C79D7">
              <w:rPr>
                <w:color w:val="000000" w:themeColor="text1"/>
              </w:rPr>
              <w:t xml:space="preserve">remonto/pakeitimo, </w:t>
            </w:r>
            <w:r w:rsidR="00355C92" w:rsidRPr="008C79D7">
              <w:t>jeigu tai yra reikalinga</w:t>
            </w:r>
            <w:r w:rsidRPr="008C79D7">
              <w:rPr>
                <w:color w:val="000000" w:themeColor="text1"/>
              </w:rPr>
              <w:t>.</w:t>
            </w:r>
          </w:p>
          <w:p w14:paraId="01D0AE10" w14:textId="2E64C648" w:rsidR="009A6924" w:rsidRPr="008C79D7" w:rsidRDefault="009A6924" w:rsidP="00AD3817">
            <w:pPr>
              <w:jc w:val="both"/>
              <w:rPr>
                <w:color w:val="000000" w:themeColor="text1"/>
              </w:rPr>
            </w:pPr>
            <w:r w:rsidRPr="008C79D7">
              <w:t xml:space="preserve">Įvertinti tribūnose esančių žiūrovų kėdžių būklę vadovaujantis </w:t>
            </w:r>
            <w:r w:rsidRPr="008C79D7">
              <w:rPr>
                <w:color w:val="000000" w:themeColor="text1"/>
              </w:rPr>
              <w:t xml:space="preserve">FIBA oficialių krepšinio taisyklių </w:t>
            </w:r>
            <w:r w:rsidRPr="008C79D7">
              <w:t>(</w:t>
            </w:r>
            <w:proofErr w:type="spellStart"/>
            <w:r w:rsidRPr="008C79D7">
              <w:t>Official</w:t>
            </w:r>
            <w:proofErr w:type="spellEnd"/>
            <w:r w:rsidRPr="008C79D7">
              <w:t xml:space="preserve"> </w:t>
            </w:r>
            <w:proofErr w:type="spellStart"/>
            <w:r w:rsidRPr="008C79D7">
              <w:t>Basketball</w:t>
            </w:r>
            <w:proofErr w:type="spellEnd"/>
            <w:r w:rsidRPr="008C79D7">
              <w:t xml:space="preserve"> </w:t>
            </w:r>
            <w:proofErr w:type="spellStart"/>
            <w:r w:rsidRPr="008C79D7">
              <w:t>Rules</w:t>
            </w:r>
            <w:proofErr w:type="spellEnd"/>
            <w:r w:rsidRPr="008C79D7">
              <w:t xml:space="preserve"> 2024 - </w:t>
            </w:r>
            <w:proofErr w:type="spellStart"/>
            <w:r w:rsidRPr="008C79D7">
              <w:t>Basketball</w:t>
            </w:r>
            <w:proofErr w:type="spellEnd"/>
            <w:r w:rsidRPr="008C79D7">
              <w:t xml:space="preserve"> </w:t>
            </w:r>
            <w:proofErr w:type="spellStart"/>
            <w:r w:rsidRPr="008C79D7">
              <w:t>Equipment</w:t>
            </w:r>
            <w:proofErr w:type="spellEnd"/>
            <w:r w:rsidRPr="008C79D7">
              <w:t xml:space="preserve"> - v1.0) </w:t>
            </w:r>
            <w:r w:rsidRPr="008C79D7">
              <w:rPr>
                <w:color w:val="000000" w:themeColor="text1"/>
              </w:rPr>
              <w:t>aukščiausio lygio (Lygis 1) varžyboms keliamais keliamus techniniais ir saugumo reikalavimais</w:t>
            </w:r>
            <w:r w:rsidRPr="008C79D7">
              <w:t xml:space="preserve">, standartu EN 1728 (LST EN 1728:2012), standartu EN 12727 (LST EN </w:t>
            </w:r>
            <w:r w:rsidRPr="008C79D7">
              <w:lastRenderedPageBreak/>
              <w:t xml:space="preserve">12727:2017), </w:t>
            </w:r>
            <w:r w:rsidRPr="008C79D7">
              <w:rPr>
                <w:color w:val="000000" w:themeColor="text1"/>
              </w:rPr>
              <w:t xml:space="preserve">numatyti sprendinius dėl </w:t>
            </w:r>
            <w:r w:rsidRPr="008C79D7">
              <w:t xml:space="preserve">žiūrovų kėdžių </w:t>
            </w:r>
            <w:r w:rsidRPr="008C79D7">
              <w:rPr>
                <w:color w:val="000000" w:themeColor="text1"/>
              </w:rPr>
              <w:t xml:space="preserve">remonto/pakeitimo, </w:t>
            </w:r>
            <w:r w:rsidR="00355C92" w:rsidRPr="008C79D7">
              <w:t>jeigu tai yra reikalinga</w:t>
            </w:r>
            <w:r w:rsidRPr="008C79D7">
              <w:rPr>
                <w:color w:val="000000" w:themeColor="text1"/>
              </w:rPr>
              <w:t>.</w:t>
            </w:r>
          </w:p>
          <w:p w14:paraId="3C533DE0" w14:textId="0D47B550" w:rsidR="009A6924" w:rsidRPr="008C79D7" w:rsidRDefault="009A6924" w:rsidP="00AD3817">
            <w:pPr>
              <w:jc w:val="both"/>
              <w:rPr>
                <w:color w:val="000000" w:themeColor="text1"/>
              </w:rPr>
            </w:pPr>
            <w:r w:rsidRPr="008C79D7">
              <w:t xml:space="preserve">Įvertinti teleskopines tribūnas vadovaujantis </w:t>
            </w:r>
            <w:r w:rsidRPr="008C79D7">
              <w:rPr>
                <w:color w:val="000000" w:themeColor="text1"/>
              </w:rPr>
              <w:t xml:space="preserve">FIBA oficialių krepšinio taisyklių </w:t>
            </w:r>
            <w:r w:rsidRPr="008C79D7">
              <w:t>(</w:t>
            </w:r>
            <w:proofErr w:type="spellStart"/>
            <w:r w:rsidRPr="008C79D7">
              <w:t>Official</w:t>
            </w:r>
            <w:proofErr w:type="spellEnd"/>
            <w:r w:rsidRPr="008C79D7">
              <w:t xml:space="preserve"> </w:t>
            </w:r>
            <w:proofErr w:type="spellStart"/>
            <w:r w:rsidRPr="008C79D7">
              <w:t>Basketball</w:t>
            </w:r>
            <w:proofErr w:type="spellEnd"/>
            <w:r w:rsidRPr="008C79D7">
              <w:t xml:space="preserve"> </w:t>
            </w:r>
            <w:proofErr w:type="spellStart"/>
            <w:r w:rsidRPr="008C79D7">
              <w:t>Rules</w:t>
            </w:r>
            <w:proofErr w:type="spellEnd"/>
            <w:r w:rsidRPr="008C79D7">
              <w:t xml:space="preserve"> 2024 - </w:t>
            </w:r>
            <w:proofErr w:type="spellStart"/>
            <w:r w:rsidRPr="008C79D7">
              <w:t>Basketball</w:t>
            </w:r>
            <w:proofErr w:type="spellEnd"/>
            <w:r w:rsidRPr="008C79D7">
              <w:t xml:space="preserve"> </w:t>
            </w:r>
            <w:proofErr w:type="spellStart"/>
            <w:r w:rsidRPr="008C79D7">
              <w:t>Equipment</w:t>
            </w:r>
            <w:proofErr w:type="spellEnd"/>
            <w:r w:rsidRPr="008C79D7">
              <w:t xml:space="preserve"> - v1.0) </w:t>
            </w:r>
            <w:r w:rsidRPr="008C79D7">
              <w:rPr>
                <w:color w:val="000000" w:themeColor="text1"/>
              </w:rPr>
              <w:t>aukščiausio lygio (Lygis 1) varžyboms keliamais techniniais ir saugumo reikalavimais</w:t>
            </w:r>
            <w:r w:rsidRPr="008C79D7">
              <w:t xml:space="preserve">, standartu EN 13200-5:2006 ir standartu EN 13200-6:2006, </w:t>
            </w:r>
            <w:r w:rsidRPr="008C79D7">
              <w:rPr>
                <w:color w:val="000000" w:themeColor="text1"/>
              </w:rPr>
              <w:t>numatyti sprendinius dėl t</w:t>
            </w:r>
            <w:r w:rsidRPr="008C79D7">
              <w:t xml:space="preserve">eleskopinių tribūnų remonto </w:t>
            </w:r>
            <w:r w:rsidRPr="008C79D7">
              <w:rPr>
                <w:color w:val="000000" w:themeColor="text1"/>
              </w:rPr>
              <w:t xml:space="preserve">/pakeitimo, </w:t>
            </w:r>
            <w:r w:rsidR="00355C92" w:rsidRPr="008C79D7">
              <w:t>jeigu tai yra reikalinga</w:t>
            </w:r>
            <w:r w:rsidRPr="008C79D7">
              <w:rPr>
                <w:color w:val="000000" w:themeColor="text1"/>
              </w:rPr>
              <w:t>.</w:t>
            </w:r>
          </w:p>
          <w:p w14:paraId="39C1D707" w14:textId="1CD0C2A2" w:rsidR="009A6924" w:rsidRPr="008C79D7" w:rsidRDefault="009A6924" w:rsidP="00AD3817">
            <w:pPr>
              <w:jc w:val="both"/>
            </w:pPr>
            <w:r w:rsidRPr="008C79D7">
              <w:rPr>
                <w:color w:val="000000" w:themeColor="text1"/>
              </w:rPr>
              <w:t xml:space="preserve">Jeigu projektuojamas esamos įrangos, </w:t>
            </w:r>
            <w:r w:rsidRPr="008C79D7">
              <w:t xml:space="preserve">įrenginių ar konstrukcijų keitimas nauja, visa naujai projektuojama įranga, įrenginiai ar konstrukcijos turi atitikti LKL čempionato vykdymo nuostatuose ir </w:t>
            </w:r>
            <w:r w:rsidRPr="008C79D7">
              <w:rPr>
                <w:color w:val="000000" w:themeColor="text1"/>
              </w:rPr>
              <w:t xml:space="preserve">FIBA oficialiose krepšinio taisyklėse </w:t>
            </w:r>
            <w:r w:rsidRPr="008C79D7">
              <w:t>(</w:t>
            </w:r>
            <w:proofErr w:type="spellStart"/>
            <w:r w:rsidRPr="008C79D7">
              <w:t>Official</w:t>
            </w:r>
            <w:proofErr w:type="spellEnd"/>
            <w:r w:rsidRPr="008C79D7">
              <w:t xml:space="preserve"> </w:t>
            </w:r>
            <w:proofErr w:type="spellStart"/>
            <w:r w:rsidRPr="008C79D7">
              <w:t>Basketball</w:t>
            </w:r>
            <w:proofErr w:type="spellEnd"/>
            <w:r w:rsidRPr="008C79D7">
              <w:t xml:space="preserve"> </w:t>
            </w:r>
            <w:proofErr w:type="spellStart"/>
            <w:r w:rsidRPr="008C79D7">
              <w:t>Rules</w:t>
            </w:r>
            <w:proofErr w:type="spellEnd"/>
            <w:r w:rsidRPr="008C79D7">
              <w:t xml:space="preserve"> 2024 - </w:t>
            </w:r>
            <w:proofErr w:type="spellStart"/>
            <w:r w:rsidRPr="008C79D7">
              <w:t>Basketball</w:t>
            </w:r>
            <w:proofErr w:type="spellEnd"/>
            <w:r w:rsidRPr="008C79D7">
              <w:t xml:space="preserve"> </w:t>
            </w:r>
            <w:proofErr w:type="spellStart"/>
            <w:r w:rsidRPr="008C79D7">
              <w:t>Equipment</w:t>
            </w:r>
            <w:proofErr w:type="spellEnd"/>
            <w:r w:rsidRPr="008C79D7">
              <w:t xml:space="preserve"> - v1.0) </w:t>
            </w:r>
            <w:r w:rsidRPr="008C79D7">
              <w:rPr>
                <w:color w:val="000000" w:themeColor="text1"/>
              </w:rPr>
              <w:t xml:space="preserve">aukščiausio lygio (Lygis 1) varžyboms keliamiems techniniams ir saugumo reikalavimams, </w:t>
            </w:r>
            <w:r w:rsidRPr="008C79D7">
              <w:t>sertifikuota ir klasifikuota pagal FIBA reikalavimus.</w:t>
            </w:r>
          </w:p>
        </w:tc>
      </w:tr>
      <w:tr w:rsidR="009A6924" w:rsidRPr="008C79D7" w14:paraId="349C21C5"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5A4D7FE6" w14:textId="5267510B" w:rsidR="009A6924" w:rsidRPr="008C79D7" w:rsidRDefault="009A6924" w:rsidP="00AD3817">
            <w:pPr>
              <w:spacing w:line="276" w:lineRule="auto"/>
              <w:jc w:val="both"/>
            </w:pPr>
            <w:r w:rsidRPr="008C79D7">
              <w:lastRenderedPageBreak/>
              <w:t>18.</w:t>
            </w:r>
            <w:r w:rsidR="0061603A" w:rsidRPr="008C79D7">
              <w:t>5</w:t>
            </w:r>
            <w:r w:rsidRPr="008C79D7">
              <w:t>.</w:t>
            </w:r>
          </w:p>
        </w:tc>
        <w:tc>
          <w:tcPr>
            <w:tcW w:w="2824" w:type="dxa"/>
            <w:tcBorders>
              <w:top w:val="single" w:sz="4" w:space="0" w:color="auto"/>
              <w:left w:val="single" w:sz="4" w:space="0" w:color="auto"/>
              <w:bottom w:val="single" w:sz="4" w:space="0" w:color="auto"/>
              <w:right w:val="single" w:sz="4" w:space="0" w:color="auto"/>
            </w:tcBorders>
            <w:hideMark/>
          </w:tcPr>
          <w:p w14:paraId="6A30713F" w14:textId="2B2746B8" w:rsidR="009A6924" w:rsidRPr="008C79D7" w:rsidRDefault="009A6924" w:rsidP="00AD3817">
            <w:pPr>
              <w:spacing w:line="276" w:lineRule="auto"/>
              <w:jc w:val="both"/>
            </w:pPr>
            <w:r w:rsidRPr="008C79D7">
              <w:t>vandentiekio ir nuotekų šalinimo daliai</w:t>
            </w:r>
          </w:p>
        </w:tc>
        <w:tc>
          <w:tcPr>
            <w:tcW w:w="11227" w:type="dxa"/>
            <w:tcBorders>
              <w:top w:val="single" w:sz="4" w:space="0" w:color="auto"/>
              <w:left w:val="single" w:sz="4" w:space="0" w:color="auto"/>
              <w:bottom w:val="single" w:sz="4" w:space="0" w:color="auto"/>
              <w:right w:val="single" w:sz="4" w:space="0" w:color="auto"/>
            </w:tcBorders>
          </w:tcPr>
          <w:p w14:paraId="24BCF193" w14:textId="1F94350E" w:rsidR="00B56537" w:rsidRPr="008C79D7" w:rsidRDefault="009A6924" w:rsidP="00AD3817">
            <w:pPr>
              <w:jc w:val="both"/>
              <w:rPr>
                <w:rFonts w:eastAsiaTheme="minorHAnsi"/>
                <w:iCs/>
                <w:noProof/>
                <w:kern w:val="0"/>
                <w:lang w:eastAsia="lt-LT"/>
              </w:rPr>
            </w:pPr>
            <w:r w:rsidRPr="008C79D7">
              <w:t xml:space="preserve">Įvertinti pastato </w:t>
            </w:r>
            <w:r w:rsidR="00B56537" w:rsidRPr="008C79D7">
              <w:t>vandentiekio tinklų būklę,</w:t>
            </w:r>
            <w:r w:rsidRPr="008C79D7">
              <w:t xml:space="preserve"> ir </w:t>
            </w:r>
            <w:r w:rsidR="00B56537" w:rsidRPr="008C79D7">
              <w:t xml:space="preserve">jeigu tai yra reikalinga, </w:t>
            </w:r>
            <w:r w:rsidRPr="008C79D7">
              <w:rPr>
                <w:rFonts w:eastAsiaTheme="minorHAnsi"/>
                <w:iCs/>
                <w:noProof/>
                <w:kern w:val="0"/>
                <w:lang w:eastAsia="lt-LT"/>
              </w:rPr>
              <w:t>parengti</w:t>
            </w:r>
            <w:r w:rsidR="00323F7F" w:rsidRPr="008C79D7">
              <w:rPr>
                <w:rFonts w:eastAsiaTheme="minorHAnsi"/>
                <w:iCs/>
                <w:noProof/>
                <w:kern w:val="0"/>
                <w:lang w:eastAsia="lt-LT"/>
              </w:rPr>
              <w:t xml:space="preserve"> </w:t>
            </w:r>
            <w:r w:rsidR="00323F7F" w:rsidRPr="008C79D7">
              <w:t xml:space="preserve">karšto ir šalto </w:t>
            </w:r>
            <w:r w:rsidR="00323F7F" w:rsidRPr="008C79D7">
              <w:rPr>
                <w:color w:val="000000" w:themeColor="text1"/>
              </w:rPr>
              <w:t xml:space="preserve">vandens </w:t>
            </w:r>
            <w:r w:rsidR="005703F6" w:rsidRPr="008C79D7">
              <w:rPr>
                <w:color w:val="000000" w:themeColor="text1"/>
              </w:rPr>
              <w:t>vandentiekio sistemos,</w:t>
            </w:r>
            <w:r w:rsidR="00B56537" w:rsidRPr="008C79D7">
              <w:rPr>
                <w:rFonts w:eastAsiaTheme="minorHAnsi"/>
                <w:iCs/>
                <w:noProof/>
                <w:kern w:val="0"/>
                <w:lang w:eastAsia="lt-LT"/>
              </w:rPr>
              <w:t xml:space="preserve"> vandentiekio </w:t>
            </w:r>
            <w:r w:rsidR="00B56537" w:rsidRPr="008C79D7">
              <w:t xml:space="preserve">stovų, </w:t>
            </w:r>
            <w:r w:rsidRPr="008C79D7">
              <w:rPr>
                <w:rFonts w:eastAsiaTheme="minorHAnsi"/>
                <w:iCs/>
                <w:noProof/>
                <w:kern w:val="0"/>
                <w:lang w:eastAsia="lt-LT"/>
              </w:rPr>
              <w:t xml:space="preserve">vandentiekio vamzdynų, prietaisų </w:t>
            </w:r>
            <w:r w:rsidR="00B56537" w:rsidRPr="008C79D7">
              <w:rPr>
                <w:rFonts w:eastAsiaTheme="minorHAnsi"/>
                <w:iCs/>
                <w:noProof/>
                <w:kern w:val="0"/>
                <w:lang w:eastAsia="lt-LT"/>
              </w:rPr>
              <w:t>keitimo</w:t>
            </w:r>
            <w:r w:rsidRPr="008C79D7">
              <w:rPr>
                <w:rFonts w:eastAsiaTheme="minorHAnsi"/>
                <w:iCs/>
                <w:noProof/>
                <w:kern w:val="0"/>
                <w:lang w:eastAsia="lt-LT"/>
              </w:rPr>
              <w:t xml:space="preserve"> projektą. </w:t>
            </w:r>
          </w:p>
          <w:p w14:paraId="7E544889" w14:textId="61E39238" w:rsidR="00B56537" w:rsidRPr="008C79D7" w:rsidRDefault="00B56537" w:rsidP="00AD3817">
            <w:pPr>
              <w:jc w:val="both"/>
              <w:rPr>
                <w:rFonts w:eastAsiaTheme="minorHAnsi"/>
                <w:iCs/>
                <w:noProof/>
                <w:kern w:val="0"/>
                <w:lang w:eastAsia="lt-LT"/>
              </w:rPr>
            </w:pPr>
            <w:r w:rsidRPr="008C79D7">
              <w:t xml:space="preserve">Įvertinti pastato nuotekų tinklų būklę, ir jeigu tai yra reikalinga, </w:t>
            </w:r>
            <w:r w:rsidRPr="008C79D7">
              <w:rPr>
                <w:rFonts w:eastAsiaTheme="minorHAnsi"/>
                <w:iCs/>
                <w:noProof/>
                <w:kern w:val="0"/>
                <w:lang w:eastAsia="lt-LT"/>
              </w:rPr>
              <w:t xml:space="preserve">parengti </w:t>
            </w:r>
            <w:r w:rsidRPr="008C79D7">
              <w:rPr>
                <w:color w:val="000000" w:themeColor="text1"/>
              </w:rPr>
              <w:t>nuotekų tinklų sistemos,</w:t>
            </w:r>
            <w:r w:rsidRPr="008C79D7">
              <w:rPr>
                <w:rFonts w:eastAsiaTheme="minorHAnsi"/>
                <w:iCs/>
                <w:noProof/>
                <w:kern w:val="0"/>
                <w:lang w:eastAsia="lt-LT"/>
              </w:rPr>
              <w:t xml:space="preserve"> nuotekų </w:t>
            </w:r>
            <w:r w:rsidRPr="008C79D7">
              <w:t xml:space="preserve">stovų, </w:t>
            </w:r>
            <w:r w:rsidRPr="008C79D7">
              <w:rPr>
                <w:color w:val="000000" w:themeColor="text1"/>
              </w:rPr>
              <w:t xml:space="preserve"> </w:t>
            </w:r>
            <w:r w:rsidRPr="008C79D7">
              <w:rPr>
                <w:rFonts w:eastAsiaTheme="minorHAnsi"/>
                <w:iCs/>
                <w:noProof/>
                <w:kern w:val="0"/>
                <w:lang w:eastAsia="lt-LT"/>
              </w:rPr>
              <w:t xml:space="preserve">vamzdynų, prietaisų keitimo projektą. </w:t>
            </w:r>
          </w:p>
          <w:p w14:paraId="2BAA32D5" w14:textId="39E581F3" w:rsidR="009A6924" w:rsidRPr="008C79D7" w:rsidRDefault="00B56537" w:rsidP="00AD3817">
            <w:pPr>
              <w:jc w:val="both"/>
              <w:rPr>
                <w:color w:val="000000" w:themeColor="text1"/>
                <w:kern w:val="2"/>
              </w:rPr>
            </w:pPr>
            <w:r w:rsidRPr="008C79D7">
              <w:rPr>
                <w:color w:val="000000" w:themeColor="text1"/>
                <w:kern w:val="2"/>
              </w:rPr>
              <w:t>Projekte n</w:t>
            </w:r>
            <w:r w:rsidR="009A6924" w:rsidRPr="008C79D7">
              <w:rPr>
                <w:color w:val="000000" w:themeColor="text1"/>
                <w:kern w:val="2"/>
              </w:rPr>
              <w:t xml:space="preserve">umatyti nusidėvėjusių </w:t>
            </w:r>
            <w:r w:rsidR="005703F6" w:rsidRPr="008C79D7">
              <w:rPr>
                <w:color w:val="000000" w:themeColor="text1"/>
              </w:rPr>
              <w:t>klozetų</w:t>
            </w:r>
            <w:r w:rsidR="00607FC3">
              <w:rPr>
                <w:color w:val="000000" w:themeColor="text1"/>
              </w:rPr>
              <w:t>, pertvarų</w:t>
            </w:r>
            <w:r w:rsidR="005703F6" w:rsidRPr="008C79D7">
              <w:rPr>
                <w:color w:val="000000" w:themeColor="text1"/>
              </w:rPr>
              <w:t xml:space="preserve"> ir praustuvų keitim</w:t>
            </w:r>
            <w:r w:rsidR="00607FC3">
              <w:rPr>
                <w:color w:val="000000" w:themeColor="text1"/>
              </w:rPr>
              <w:t>ą</w:t>
            </w:r>
            <w:r w:rsidR="005703F6" w:rsidRPr="008C79D7">
              <w:rPr>
                <w:color w:val="000000" w:themeColor="text1"/>
              </w:rPr>
              <w:t xml:space="preserve"> tualetuose</w:t>
            </w:r>
            <w:r w:rsidR="00607FC3">
              <w:rPr>
                <w:color w:val="000000" w:themeColor="text1"/>
              </w:rPr>
              <w:t>;</w:t>
            </w:r>
            <w:r w:rsidR="009A6924" w:rsidRPr="008C79D7">
              <w:rPr>
                <w:color w:val="000000" w:themeColor="text1"/>
                <w:kern w:val="2"/>
              </w:rPr>
              <w:t xml:space="preserve"> </w:t>
            </w:r>
            <w:r w:rsidR="00994F67" w:rsidRPr="008C79D7">
              <w:rPr>
                <w:color w:val="000000" w:themeColor="text1"/>
                <w:kern w:val="2"/>
              </w:rPr>
              <w:t xml:space="preserve">nusidėvėjusių </w:t>
            </w:r>
            <w:r w:rsidR="009A6924" w:rsidRPr="008C79D7">
              <w:rPr>
                <w:color w:val="000000" w:themeColor="text1"/>
                <w:kern w:val="2"/>
              </w:rPr>
              <w:t>kriauklių, čiaupų</w:t>
            </w:r>
            <w:r w:rsidR="00994F67" w:rsidRPr="008C79D7">
              <w:rPr>
                <w:color w:val="000000" w:themeColor="text1"/>
                <w:kern w:val="2"/>
              </w:rPr>
              <w:t>,</w:t>
            </w:r>
            <w:r w:rsidR="009A6924" w:rsidRPr="008C79D7">
              <w:rPr>
                <w:color w:val="000000" w:themeColor="text1"/>
                <w:kern w:val="2"/>
              </w:rPr>
              <w:t xml:space="preserve"> </w:t>
            </w:r>
            <w:r w:rsidR="005703F6" w:rsidRPr="008C79D7">
              <w:rPr>
                <w:color w:val="000000" w:themeColor="text1"/>
              </w:rPr>
              <w:t xml:space="preserve">dušo kabinų </w:t>
            </w:r>
            <w:r w:rsidR="005703F6" w:rsidRPr="008C79D7">
              <w:rPr>
                <w:color w:val="000000" w:themeColor="text1"/>
                <w:kern w:val="2"/>
              </w:rPr>
              <w:t>keitimą</w:t>
            </w:r>
            <w:r w:rsidR="00516EBE" w:rsidRPr="008C79D7">
              <w:rPr>
                <w:color w:val="000000" w:themeColor="text1"/>
                <w:kern w:val="2"/>
              </w:rPr>
              <w:t xml:space="preserve">. </w:t>
            </w:r>
            <w:r w:rsidR="009A6924" w:rsidRPr="008C79D7">
              <w:rPr>
                <w:color w:val="000000" w:themeColor="text1"/>
              </w:rPr>
              <w:t xml:space="preserve">Vadovaujantis STR 2.03.01:2019 „Statinių prieinamumas“ </w:t>
            </w:r>
            <w:r w:rsidR="009A6924" w:rsidRPr="008C79D7">
              <w:rPr>
                <w:color w:val="000000" w:themeColor="text1"/>
                <w:kern w:val="2"/>
              </w:rPr>
              <w:t xml:space="preserve">klozetus, kriaukles, </w:t>
            </w:r>
            <w:r w:rsidR="009A6924" w:rsidRPr="008C79D7">
              <w:rPr>
                <w:color w:val="000000" w:themeColor="text1"/>
              </w:rPr>
              <w:t xml:space="preserve">pritaikant riboto judumo asmenims, kurie dėl sutrikusių kūno funkcijų ar kitų priežasčių gali tik ribotai savarankiškai judėti ir naudotis jų poreikiams nepritaikyta fizine aplinka, reikmėms. </w:t>
            </w:r>
          </w:p>
          <w:p w14:paraId="2BAF88FE" w14:textId="21066CCD" w:rsidR="00516EBE" w:rsidRPr="008C79D7" w:rsidRDefault="00516EBE" w:rsidP="00AD3817">
            <w:pPr>
              <w:jc w:val="both"/>
              <w:rPr>
                <w:color w:val="000000" w:themeColor="text1"/>
              </w:rPr>
            </w:pPr>
            <w:r w:rsidRPr="008C79D7">
              <w:rPr>
                <w:color w:val="000000" w:themeColor="text1"/>
              </w:rPr>
              <w:t xml:space="preserve">Įvertinti esamą lietaus nubėgimo ir nuvedimo sistemų būklę ir numatyti sprendinius jų remontui, </w:t>
            </w:r>
            <w:r w:rsidR="00B56537" w:rsidRPr="008C79D7">
              <w:t>jeigu tai yra reikalinga</w:t>
            </w:r>
            <w:r w:rsidR="00B56537" w:rsidRPr="008C79D7">
              <w:rPr>
                <w:color w:val="000000" w:themeColor="text1"/>
              </w:rPr>
              <w:t>.</w:t>
            </w:r>
          </w:p>
          <w:p w14:paraId="044FC6FB" w14:textId="23B0D464" w:rsidR="007B5E67" w:rsidRPr="008C79D7" w:rsidRDefault="007B5E67" w:rsidP="00AD3817">
            <w:pPr>
              <w:jc w:val="both"/>
            </w:pPr>
            <w:r w:rsidRPr="008C79D7">
              <w:t xml:space="preserve">Įvertinti </w:t>
            </w:r>
            <w:r w:rsidR="0051124C" w:rsidRPr="008C79D7">
              <w:t xml:space="preserve">sanitariniuose mazguose prie praustuvų esamus bekontakčius maišytuvus, </w:t>
            </w:r>
            <w:r w:rsidR="009A6924" w:rsidRPr="008C79D7">
              <w:t>pisuar</w:t>
            </w:r>
            <w:r w:rsidR="0051124C" w:rsidRPr="008C79D7">
              <w:t>us</w:t>
            </w:r>
            <w:r w:rsidR="00061DF0" w:rsidRPr="008C79D7">
              <w:t>, jų</w:t>
            </w:r>
            <w:r w:rsidR="009A6924" w:rsidRPr="008C79D7">
              <w:t xml:space="preserve"> bekontakči</w:t>
            </w:r>
            <w:r w:rsidRPr="008C79D7">
              <w:t>us</w:t>
            </w:r>
            <w:r w:rsidR="009A6924" w:rsidRPr="008C79D7">
              <w:t xml:space="preserve"> vandens nuleidimo mechanizm</w:t>
            </w:r>
            <w:r w:rsidRPr="008C79D7">
              <w:t>us,</w:t>
            </w:r>
            <w:r w:rsidR="00610F0F">
              <w:t xml:space="preserve"> klozetus</w:t>
            </w:r>
            <w:r w:rsidRPr="008C79D7">
              <w:t xml:space="preserve"> ir jeigu tai yra reikalinga, </w:t>
            </w:r>
            <w:r w:rsidRPr="008C79D7">
              <w:rPr>
                <w:rFonts w:eastAsiaTheme="minorHAnsi"/>
                <w:noProof/>
                <w:kern w:val="0"/>
                <w:lang w:eastAsia="lt-LT"/>
              </w:rPr>
              <w:t xml:space="preserve">parengti </w:t>
            </w:r>
            <w:r w:rsidRPr="008C79D7">
              <w:t>esamų pisuarų</w:t>
            </w:r>
            <w:r w:rsidR="00061DF0" w:rsidRPr="008C79D7">
              <w:t xml:space="preserve">, </w:t>
            </w:r>
            <w:r w:rsidR="00610F0F">
              <w:t xml:space="preserve">klozetų, </w:t>
            </w:r>
            <w:r w:rsidR="00061DF0" w:rsidRPr="008C79D7">
              <w:t>maišytuvų</w:t>
            </w:r>
            <w:r w:rsidRPr="008C79D7">
              <w:t xml:space="preserve"> keitimo projektą</w:t>
            </w:r>
            <w:r w:rsidR="009A6924" w:rsidRPr="008C79D7">
              <w:t xml:space="preserve">. </w:t>
            </w:r>
            <w:r w:rsidR="00061DF0" w:rsidRPr="008C79D7">
              <w:t>Projekto rengimo metu v</w:t>
            </w:r>
            <w:r w:rsidR="009A6924" w:rsidRPr="008C79D7">
              <w:t xml:space="preserve">isų pastate </w:t>
            </w:r>
            <w:r w:rsidR="00061DF0" w:rsidRPr="008C79D7">
              <w:t>keičiamų pisuarų, maišytuvų</w:t>
            </w:r>
            <w:r w:rsidR="00610F0F">
              <w:t>, klozetų</w:t>
            </w:r>
            <w:r w:rsidR="00061DF0" w:rsidRPr="008C79D7">
              <w:t xml:space="preserve"> </w:t>
            </w:r>
            <w:r w:rsidR="009A6924" w:rsidRPr="008C79D7">
              <w:t xml:space="preserve">tipus būtina susiderinti su </w:t>
            </w:r>
            <w:r w:rsidR="00061DF0" w:rsidRPr="008C79D7">
              <w:t>Statytoju (Užsakovu)</w:t>
            </w:r>
            <w:r w:rsidR="009A6924" w:rsidRPr="008C79D7">
              <w:rPr>
                <w:i/>
                <w:iCs/>
              </w:rPr>
              <w:t xml:space="preserve">. </w:t>
            </w:r>
            <w:r w:rsidRPr="008C79D7">
              <w:t>Suprojektuoti elektros tiekimą į pisuarų nuleidimo mechanizmus nuo pastato elektros tinklo.</w:t>
            </w:r>
          </w:p>
          <w:p w14:paraId="7C9F9FC7" w14:textId="590367DD" w:rsidR="009A6924" w:rsidRPr="008C79D7" w:rsidRDefault="00323F7F" w:rsidP="00AD3817">
            <w:pPr>
              <w:jc w:val="both"/>
            </w:pPr>
            <w:r w:rsidRPr="008C79D7">
              <w:t>Š</w:t>
            </w:r>
            <w:r w:rsidR="009A6924" w:rsidRPr="008C79D7">
              <w:t xml:space="preserve">alto vandentiekio </w:t>
            </w:r>
            <w:r w:rsidRPr="008C79D7">
              <w:t xml:space="preserve">vamzdyną projektuoti </w:t>
            </w:r>
            <w:r w:rsidR="009A6924" w:rsidRPr="008C79D7">
              <w:t>iš plieno ar</w:t>
            </w:r>
            <w:r w:rsidR="005703F6" w:rsidRPr="008C79D7">
              <w:t>ba</w:t>
            </w:r>
            <w:r w:rsidR="009A6924" w:rsidRPr="008C79D7">
              <w:t xml:space="preserve"> plastikinių vamzdžių. </w:t>
            </w:r>
          </w:p>
          <w:p w14:paraId="0367C8B5" w14:textId="71953E89" w:rsidR="00323F7F" w:rsidRPr="008C79D7" w:rsidRDefault="00457CBB" w:rsidP="00AD3817">
            <w:pPr>
              <w:jc w:val="both"/>
            </w:pPr>
            <w:r w:rsidRPr="008C79D7">
              <w:t>K</w:t>
            </w:r>
            <w:r w:rsidR="00323F7F" w:rsidRPr="008C79D7">
              <w:t xml:space="preserve">aršto vandentiekio </w:t>
            </w:r>
            <w:r w:rsidRPr="008C79D7">
              <w:t>vamzdyną</w:t>
            </w:r>
            <w:r w:rsidR="00323F7F" w:rsidRPr="008C79D7">
              <w:t xml:space="preserve"> projektuoti iš plieno vamzdžių</w:t>
            </w:r>
            <w:r w:rsidRPr="008C79D7">
              <w:t>.</w:t>
            </w:r>
          </w:p>
          <w:p w14:paraId="758D18B3" w14:textId="428C51E3" w:rsidR="009A6924" w:rsidRPr="008C79D7" w:rsidRDefault="009A6924" w:rsidP="00AD3817">
            <w:pPr>
              <w:jc w:val="both"/>
            </w:pPr>
            <w:r w:rsidRPr="008C79D7">
              <w:t xml:space="preserve">Sanitariniai prietaisai turi būti ekonomiškai naudojantys vandenį, mechaniškai patikimi, jų vidaus ir išorės paviršius privalo turėti lygų, gerai valomą paviršių, neturėti aštrių atsikišusių dalių nei prietaise, nei tvirtinimo detalėse. Visi sanitariniai prietaisai, nuotekų priimtuvai ir maišytuvai privalo būti sertifikuoti Lietuvoje. Tiekėjo parinktiems sanitariniams prietaisams turi pritarti </w:t>
            </w:r>
            <w:r w:rsidR="007B5E67" w:rsidRPr="008C79D7">
              <w:t>Statytojas (Užsakovas)</w:t>
            </w:r>
          </w:p>
          <w:p w14:paraId="40F975F3" w14:textId="63A10311" w:rsidR="009A6924" w:rsidRPr="008C79D7" w:rsidRDefault="009A6924" w:rsidP="00AD3817">
            <w:pPr>
              <w:jc w:val="both"/>
            </w:pPr>
            <w:r w:rsidRPr="008C79D7">
              <w:lastRenderedPageBreak/>
              <w:t>Pastate būtina įdiegti centralizuotą kontrolinių apskaitos prietaisų rodmenų nuskaitymo ir surinkimo sistemą su duomenų pateikimu</w:t>
            </w:r>
            <w:r w:rsidR="00342E90" w:rsidRPr="008C79D7">
              <w:t xml:space="preserve"> </w:t>
            </w:r>
            <w:r w:rsidR="00061DF0" w:rsidRPr="008C79D7">
              <w:t>PVS</w:t>
            </w:r>
            <w:r w:rsidRPr="008C79D7">
              <w:t>.</w:t>
            </w:r>
          </w:p>
          <w:p w14:paraId="3D2ECCE9" w14:textId="7534CE4C" w:rsidR="009A6924" w:rsidRPr="008C79D7" w:rsidRDefault="009A6924" w:rsidP="00AD3817">
            <w:pPr>
              <w:jc w:val="both"/>
            </w:pPr>
            <w:r w:rsidRPr="008C79D7">
              <w:t xml:space="preserve">Visi vandentiekio sistemos įrengimai turi būti pažangiausi ir jų sprendiniai suderinti su </w:t>
            </w:r>
            <w:r w:rsidR="007B5E67" w:rsidRPr="008C79D7">
              <w:t>Statytoju (Užsakovu)</w:t>
            </w:r>
            <w:r w:rsidRPr="008C79D7">
              <w:t xml:space="preserve">. Būtina įvertinti projektuojamos įrangos efektyvumą ir ekonomiškumą pastato eksploatavimo metu. </w:t>
            </w:r>
          </w:p>
          <w:p w14:paraId="1079A492" w14:textId="2121D80B" w:rsidR="009A6924" w:rsidRPr="008C79D7" w:rsidRDefault="009A6924" w:rsidP="00AD3817">
            <w:pPr>
              <w:jc w:val="both"/>
            </w:pPr>
            <w:r w:rsidRPr="008C79D7">
              <w:t xml:space="preserve">Techninės paskirties patalpose </w:t>
            </w:r>
            <w:r w:rsidR="00994F67" w:rsidRPr="008C79D7">
              <w:t xml:space="preserve">atnaujinti </w:t>
            </w:r>
            <w:r w:rsidRPr="008C79D7">
              <w:t xml:space="preserve">grindų trapus su kvapų gaudyklėmis. </w:t>
            </w:r>
            <w:r w:rsidR="00516EBE" w:rsidRPr="008C79D7">
              <w:t>Atnaujinti k</w:t>
            </w:r>
            <w:r w:rsidRPr="008C79D7">
              <w:t>ondensato (šaldymo, šildymo ir t.t.) ar kitų nuotekų šalinimo sistem</w:t>
            </w:r>
            <w:r w:rsidR="00516EBE" w:rsidRPr="008C79D7">
              <w:t>as, esant poreikiui numatyti jų sujungimą</w:t>
            </w:r>
            <w:r w:rsidRPr="008C79D7">
              <w:t xml:space="preserve"> su nuotekų tinklais per kvapų gaudykles.</w:t>
            </w:r>
          </w:p>
          <w:p w14:paraId="06799212" w14:textId="3477DBB5" w:rsidR="009A6924" w:rsidRPr="008C79D7" w:rsidRDefault="009A6924" w:rsidP="00AD3817">
            <w:pPr>
              <w:jc w:val="both"/>
            </w:pPr>
            <w:r w:rsidRPr="008C79D7">
              <w:t>Riebalų gaudykles suprojektuoti pagal reikalavimus ir numatomus riebalų kiekius iš maisto ruošimo zonų.</w:t>
            </w:r>
          </w:p>
          <w:p w14:paraId="5F755DCB" w14:textId="74397088" w:rsidR="009A6924" w:rsidRPr="008C79D7" w:rsidRDefault="009A6924" w:rsidP="00AD3817">
            <w:pPr>
              <w:jc w:val="both"/>
              <w:rPr>
                <w:kern w:val="2"/>
              </w:rPr>
            </w:pPr>
            <w:r w:rsidRPr="008C79D7">
              <w:rPr>
                <w:kern w:val="2"/>
              </w:rPr>
              <w:t xml:space="preserve">STR 2.07.01:2003 „Vandentiekis ir nuotekų </w:t>
            </w:r>
            <w:proofErr w:type="spellStart"/>
            <w:r w:rsidRPr="008C79D7">
              <w:rPr>
                <w:kern w:val="2"/>
              </w:rPr>
              <w:t>šalintuvas</w:t>
            </w:r>
            <w:proofErr w:type="spellEnd"/>
            <w:r w:rsidRPr="008C79D7">
              <w:rPr>
                <w:kern w:val="2"/>
              </w:rPr>
              <w:t>. Pastato inžinerinės sistemos. Lauko inžineriniai tinklai“; Lietuvos higienos normą HN 24:2023 „Geriamojo vandens saugos ir kokybės reikalavimai</w:t>
            </w:r>
            <w:r w:rsidR="00580522">
              <w:rPr>
                <w:kern w:val="2"/>
              </w:rPr>
              <w:t>“.</w:t>
            </w:r>
          </w:p>
        </w:tc>
      </w:tr>
      <w:tr w:rsidR="009A6924" w:rsidRPr="008C79D7" w14:paraId="5B681A1C" w14:textId="77777777" w:rsidTr="00BE1889">
        <w:tc>
          <w:tcPr>
            <w:tcW w:w="828" w:type="dxa"/>
            <w:tcBorders>
              <w:top w:val="single" w:sz="4" w:space="0" w:color="auto"/>
              <w:left w:val="single" w:sz="4" w:space="0" w:color="auto"/>
              <w:bottom w:val="single" w:sz="4" w:space="0" w:color="auto"/>
              <w:right w:val="single" w:sz="4" w:space="0" w:color="auto"/>
            </w:tcBorders>
          </w:tcPr>
          <w:p w14:paraId="1D734183" w14:textId="02F99418" w:rsidR="009A6924" w:rsidRPr="008C79D7" w:rsidRDefault="009A6924" w:rsidP="00AD3817">
            <w:pPr>
              <w:spacing w:line="276" w:lineRule="auto"/>
              <w:jc w:val="both"/>
            </w:pPr>
            <w:r w:rsidRPr="008C79D7">
              <w:lastRenderedPageBreak/>
              <w:t>18.</w:t>
            </w:r>
            <w:r w:rsidR="0061603A" w:rsidRPr="008C79D7">
              <w:t>6</w:t>
            </w:r>
            <w:r w:rsidRPr="008C79D7">
              <w:t>.</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9A6924" w:rsidRPr="008C79D7" w:rsidRDefault="009A6924" w:rsidP="00AD3817">
            <w:pPr>
              <w:spacing w:line="276" w:lineRule="auto"/>
              <w:jc w:val="both"/>
              <w:rPr>
                <w:kern w:val="24"/>
              </w:rPr>
            </w:pPr>
            <w:r w:rsidRPr="008C79D7">
              <w:t>šildymo</w:t>
            </w:r>
            <w:r w:rsidRPr="008C79D7">
              <w:rPr>
                <w:kern w:val="24"/>
              </w:rPr>
              <w:t xml:space="preserve">, </w:t>
            </w:r>
            <w:r w:rsidRPr="008C79D7">
              <w:t>vėdinimo ir oro kondicionavimo daliai</w:t>
            </w:r>
          </w:p>
        </w:tc>
        <w:tc>
          <w:tcPr>
            <w:tcW w:w="11227" w:type="dxa"/>
            <w:tcBorders>
              <w:top w:val="single" w:sz="4" w:space="0" w:color="auto"/>
              <w:left w:val="single" w:sz="4" w:space="0" w:color="auto"/>
              <w:bottom w:val="single" w:sz="4" w:space="0" w:color="auto"/>
              <w:right w:val="single" w:sz="4" w:space="0" w:color="auto"/>
            </w:tcBorders>
          </w:tcPr>
          <w:p w14:paraId="7E74366B" w14:textId="50F37B46" w:rsidR="009A6924" w:rsidRPr="008C79D7" w:rsidRDefault="009A6924" w:rsidP="00AD3817">
            <w:pPr>
              <w:pStyle w:val="Default"/>
              <w:jc w:val="both"/>
              <w:rPr>
                <w:i/>
                <w:iCs/>
                <w:lang w:val="lt-LT"/>
              </w:rPr>
            </w:pPr>
            <w:r w:rsidRPr="008C79D7">
              <w:rPr>
                <w:i/>
                <w:iCs/>
                <w:lang w:val="lt-LT"/>
              </w:rPr>
              <w:t xml:space="preserve">Vėdinimo sistemos </w:t>
            </w:r>
            <w:r w:rsidRPr="008C79D7">
              <w:rPr>
                <w:i/>
                <w:iCs/>
                <w:kern w:val="2"/>
                <w:lang w:val="lt-LT"/>
              </w:rPr>
              <w:t>kondensato PVC vamzdynai.</w:t>
            </w:r>
          </w:p>
          <w:p w14:paraId="0BB4B403" w14:textId="7FCC92DB" w:rsidR="009A6924" w:rsidRPr="008C79D7" w:rsidRDefault="009A6924" w:rsidP="00AD3817">
            <w:pPr>
              <w:jc w:val="both"/>
              <w:rPr>
                <w:kern w:val="2"/>
              </w:rPr>
            </w:pPr>
            <w:r w:rsidRPr="008C79D7">
              <w:rPr>
                <w:kern w:val="2"/>
              </w:rPr>
              <w:t xml:space="preserve">Suprojektuoti kondensato vamzdyno tiesioginį pajungimą nuo visų įrenginių į esamus trapus. </w:t>
            </w:r>
          </w:p>
          <w:p w14:paraId="2161F49B" w14:textId="3A4F3518" w:rsidR="009A6924" w:rsidRPr="008C79D7" w:rsidRDefault="009A6924" w:rsidP="00AD3817">
            <w:pPr>
              <w:jc w:val="both"/>
              <w:rPr>
                <w:i/>
                <w:iCs/>
                <w:kern w:val="2"/>
              </w:rPr>
            </w:pPr>
            <w:r w:rsidRPr="008C79D7">
              <w:rPr>
                <w:i/>
                <w:iCs/>
                <w:kern w:val="2"/>
              </w:rPr>
              <w:t xml:space="preserve">Ortakių </w:t>
            </w:r>
            <w:proofErr w:type="spellStart"/>
            <w:r w:rsidRPr="008C79D7">
              <w:rPr>
                <w:i/>
                <w:iCs/>
                <w:kern w:val="2"/>
              </w:rPr>
              <w:t>pravalos</w:t>
            </w:r>
            <w:proofErr w:type="spellEnd"/>
            <w:r w:rsidRPr="008C79D7">
              <w:rPr>
                <w:i/>
                <w:iCs/>
                <w:kern w:val="2"/>
              </w:rPr>
              <w:t xml:space="preserve">. </w:t>
            </w:r>
          </w:p>
          <w:p w14:paraId="700C850F" w14:textId="34B1A258" w:rsidR="009A6924" w:rsidRPr="008C79D7" w:rsidRDefault="009A6924" w:rsidP="00AD3817">
            <w:pPr>
              <w:jc w:val="both"/>
              <w:rPr>
                <w:kern w:val="2"/>
              </w:rPr>
            </w:pPr>
            <w:r w:rsidRPr="008C79D7">
              <w:rPr>
                <w:kern w:val="2"/>
              </w:rPr>
              <w:t xml:space="preserve">Vadovaujantis gerąja praktika charakteringose vietose suprojektuoti ortakių </w:t>
            </w:r>
            <w:proofErr w:type="spellStart"/>
            <w:r w:rsidRPr="008C79D7">
              <w:rPr>
                <w:kern w:val="2"/>
              </w:rPr>
              <w:t>pravalas</w:t>
            </w:r>
            <w:proofErr w:type="spellEnd"/>
            <w:r w:rsidRPr="008C79D7">
              <w:rPr>
                <w:kern w:val="2"/>
              </w:rPr>
              <w:t xml:space="preserve">, kad ortakius būtų galima išvalyti nuo dulkių. </w:t>
            </w:r>
          </w:p>
          <w:p w14:paraId="2B59821E" w14:textId="4674E688" w:rsidR="009A6924" w:rsidRPr="008C79D7" w:rsidRDefault="009A6924" w:rsidP="00AD3817">
            <w:pPr>
              <w:jc w:val="both"/>
              <w:rPr>
                <w:i/>
                <w:iCs/>
                <w:kern w:val="2"/>
              </w:rPr>
            </w:pPr>
            <w:r w:rsidRPr="008C79D7">
              <w:rPr>
                <w:i/>
                <w:iCs/>
                <w:kern w:val="2"/>
              </w:rPr>
              <w:t xml:space="preserve">Biurų zonos vėsinimas. </w:t>
            </w:r>
          </w:p>
          <w:p w14:paraId="77322FFE" w14:textId="22D8450B" w:rsidR="009A6924" w:rsidRPr="008C79D7" w:rsidRDefault="009A6924" w:rsidP="00AD3817">
            <w:pPr>
              <w:pStyle w:val="Default"/>
              <w:jc w:val="both"/>
              <w:rPr>
                <w:lang w:val="lt-LT"/>
              </w:rPr>
            </w:pPr>
            <w:r w:rsidRPr="008C79D7">
              <w:rPr>
                <w:lang w:val="lt-LT"/>
              </w:rPr>
              <w:t xml:space="preserve">Suprojektuoti autonominius VRF/ SPLIT (MULTI SPLIT) tipo oro vėsinimo/ šildymo įrenginius </w:t>
            </w:r>
            <w:r w:rsidR="005C0E7B" w:rsidRPr="008C79D7">
              <w:rPr>
                <w:lang w:val="lt-LT"/>
              </w:rPr>
              <w:t xml:space="preserve">pastato </w:t>
            </w:r>
            <w:r w:rsidRPr="008C79D7">
              <w:rPr>
                <w:lang w:val="lt-LT"/>
              </w:rPr>
              <w:t xml:space="preserve">biurų zonai. </w:t>
            </w:r>
          </w:p>
        </w:tc>
      </w:tr>
      <w:tr w:rsidR="009A6924" w:rsidRPr="008C79D7" w14:paraId="31ED3595" w14:textId="77777777" w:rsidTr="007A74ED">
        <w:trPr>
          <w:trHeight w:val="561"/>
        </w:trPr>
        <w:tc>
          <w:tcPr>
            <w:tcW w:w="828" w:type="dxa"/>
            <w:tcBorders>
              <w:top w:val="single" w:sz="4" w:space="0" w:color="auto"/>
              <w:left w:val="single" w:sz="4" w:space="0" w:color="auto"/>
              <w:bottom w:val="single" w:sz="4" w:space="0" w:color="auto"/>
              <w:right w:val="single" w:sz="4" w:space="0" w:color="auto"/>
            </w:tcBorders>
            <w:hideMark/>
          </w:tcPr>
          <w:p w14:paraId="59B8FD9F" w14:textId="5F83FFB5" w:rsidR="009A6924" w:rsidRPr="008C79D7" w:rsidRDefault="009A6924" w:rsidP="00AD3817">
            <w:pPr>
              <w:spacing w:line="276" w:lineRule="auto"/>
              <w:jc w:val="both"/>
            </w:pPr>
            <w:r w:rsidRPr="008C79D7">
              <w:t>18.</w:t>
            </w:r>
            <w:r w:rsidR="0061603A" w:rsidRPr="008C79D7">
              <w:t>7</w:t>
            </w:r>
            <w:r w:rsidRPr="008C79D7">
              <w:t>.</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9A6924" w:rsidRPr="008C79D7" w:rsidRDefault="009A6924" w:rsidP="00AD3817">
            <w:pPr>
              <w:spacing w:line="276" w:lineRule="auto"/>
              <w:jc w:val="both"/>
              <w:rPr>
                <w:u w:val="single"/>
              </w:rPr>
            </w:pPr>
            <w:r w:rsidRPr="008C79D7">
              <w:t>elektrotechnikos daliai</w:t>
            </w:r>
          </w:p>
        </w:tc>
        <w:tc>
          <w:tcPr>
            <w:tcW w:w="11227" w:type="dxa"/>
            <w:tcBorders>
              <w:top w:val="single" w:sz="4" w:space="0" w:color="auto"/>
              <w:left w:val="single" w:sz="4" w:space="0" w:color="auto"/>
              <w:bottom w:val="single" w:sz="4" w:space="0" w:color="auto"/>
              <w:right w:val="single" w:sz="4" w:space="0" w:color="auto"/>
            </w:tcBorders>
          </w:tcPr>
          <w:p w14:paraId="60C5D35A" w14:textId="55CED5A8" w:rsidR="009A6924" w:rsidRPr="008C79D7" w:rsidRDefault="009A6924" w:rsidP="00AD3817">
            <w:pPr>
              <w:pStyle w:val="Default"/>
              <w:jc w:val="both"/>
              <w:rPr>
                <w:i/>
                <w:iCs/>
                <w:lang w:val="lt-LT"/>
              </w:rPr>
            </w:pPr>
            <w:r w:rsidRPr="008C79D7">
              <w:rPr>
                <w:i/>
                <w:iCs/>
                <w:lang w:val="lt-LT"/>
              </w:rPr>
              <w:t xml:space="preserve">Apšvietimas koridoriuose, laiptinėse, žiūrovų, WC zonose, konferencijų salėje, pirtyje ir kitose renginių patalpose, techninėse patalpose, virtuvėje, kitose bendrose erdvėse , ložėse. </w:t>
            </w:r>
          </w:p>
          <w:p w14:paraId="2800AA50" w14:textId="691968E9" w:rsidR="009A6924" w:rsidRPr="008C79D7" w:rsidRDefault="009A6924" w:rsidP="00AD3817">
            <w:pPr>
              <w:jc w:val="both"/>
            </w:pPr>
            <w:r w:rsidRPr="008C79D7">
              <w:t>Patalpose įrengti apšvietimą energiją taupančiais šviestuvais. Apšvietimą projektuoti remiantis reikalavimais sporto įstaigoms. Projekte turi būti pateikiama apšvietimo ataskaita, parengta apšvietimo modeliavimo programomis.</w:t>
            </w:r>
          </w:p>
          <w:p w14:paraId="695CCBBB" w14:textId="72B3928D" w:rsidR="009A6924" w:rsidRPr="008C79D7" w:rsidRDefault="009A6924" w:rsidP="00AD3817">
            <w:pPr>
              <w:jc w:val="both"/>
            </w:pPr>
            <w:r w:rsidRPr="008C79D7">
              <w:t>Patalpose numatyti darbinį, avarinį ir evakuacinį apšvietimą. Avarinio ir evakuacinio apšvietimo šviestuvai turi būti maitinami iš atskirų avarinio apšvietimo skydų.</w:t>
            </w:r>
          </w:p>
          <w:p w14:paraId="45B5B5C8" w14:textId="77777777" w:rsidR="009A6924" w:rsidRPr="008C79D7" w:rsidRDefault="009A6924" w:rsidP="00AD3817">
            <w:pPr>
              <w:jc w:val="both"/>
            </w:pPr>
            <w:r w:rsidRPr="008C79D7">
              <w:t xml:space="preserve">Atliekant </w:t>
            </w:r>
            <w:proofErr w:type="spellStart"/>
            <w:r w:rsidRPr="008C79D7">
              <w:t>šviesotechninius</w:t>
            </w:r>
            <w:proofErr w:type="spellEnd"/>
            <w:r w:rsidRPr="008C79D7">
              <w:t xml:space="preserve"> skaičiavimus, turi būti įvertintas šviesos šaltinių senėjimas ir numatytos profilaktinės priemonės normatyvinės apšviestumo reikšmės palaikymui, reglamentuojamas akinimo indeksas, spalvų atkūrimo indeksas, patalpų apdailos sprendiniai ir pan. </w:t>
            </w:r>
          </w:p>
          <w:p w14:paraId="1EE80287" w14:textId="4D85D461" w:rsidR="009A6924" w:rsidRPr="008C79D7" w:rsidRDefault="009A6924" w:rsidP="00AD3817">
            <w:pPr>
              <w:jc w:val="both"/>
            </w:pPr>
            <w:r w:rsidRPr="008C79D7">
              <w:t>Šviestuvų apsaugos laipsnis IP, tipas ir medžiagiškumas turi būti parinktas pagal patalpų pavojingumą gaisrui, technologijos pobūdį ir aplinkos sąlygas.</w:t>
            </w:r>
          </w:p>
          <w:p w14:paraId="11A17B3F" w14:textId="37C2E348" w:rsidR="009A6924" w:rsidRPr="008C79D7" w:rsidRDefault="009A6924" w:rsidP="00AD3817">
            <w:pPr>
              <w:jc w:val="both"/>
            </w:pPr>
            <w:r w:rsidRPr="008C79D7">
              <w:t xml:space="preserve">Siekiant racionaliai ir efektyviai naudoti elektrą ir kitus energetinius šaltinius patalpų apšvietimas ir jo valdymas </w:t>
            </w:r>
            <w:r w:rsidRPr="008C79D7">
              <w:lastRenderedPageBreak/>
              <w:t xml:space="preserve">techniniame projekte turi būti suskirstytas į zonas. Apšvietimo zonavimo reikalavimai turi būti pasiūlyti projekto rengimo metu ir suderinti su </w:t>
            </w:r>
            <w:r w:rsidR="00061DF0" w:rsidRPr="008C79D7">
              <w:t>Statytoju (Užsakovu)</w:t>
            </w:r>
            <w:r w:rsidRPr="008C79D7">
              <w:t>.</w:t>
            </w:r>
          </w:p>
          <w:p w14:paraId="7B01CCB1" w14:textId="77777777" w:rsidR="009A6924" w:rsidRPr="008C79D7" w:rsidRDefault="009A6924" w:rsidP="00AD3817">
            <w:pPr>
              <w:jc w:val="both"/>
            </w:pPr>
            <w:r w:rsidRPr="008C79D7">
              <w:t xml:space="preserve">Laiptinių ir kitų patalpų, kur tikslinga, apšvietimą valdyti pasyviosios infraraudonojo diapazono spinduliuotės (PIR) jutikliais. Jutiklių jautrumo zonos charakteristikos privalo atitikti fizinius kontroliuojamos zonos matmenis. </w:t>
            </w:r>
          </w:p>
          <w:p w14:paraId="0F1693F8" w14:textId="2840B7B4" w:rsidR="009A6924" w:rsidRDefault="009A6924" w:rsidP="00AD3817">
            <w:pPr>
              <w:jc w:val="both"/>
            </w:pPr>
            <w:r w:rsidRPr="008C79D7">
              <w:t xml:space="preserve">Patalpų apšvietimo lygiai turi būti parinkti vadovaujantis galiojančių teisės aktų reikalavimais ir specialias </w:t>
            </w:r>
            <w:r w:rsidR="00061DF0" w:rsidRPr="008C79D7">
              <w:t xml:space="preserve">Statytoju (Užsakovu) </w:t>
            </w:r>
            <w:r w:rsidRPr="008C79D7">
              <w:t>reikalavimais (jei tokių būtų).</w:t>
            </w:r>
          </w:p>
          <w:p w14:paraId="66809CEB" w14:textId="0EE61C76" w:rsidR="00226569" w:rsidRDefault="00E21470" w:rsidP="00AD3817">
            <w:pPr>
              <w:jc w:val="both"/>
            </w:pPr>
            <w:r>
              <w:t>Suprojektuoti naują p</w:t>
            </w:r>
            <w:r w:rsidRPr="008C79D7">
              <w:t>astato</w:t>
            </w:r>
            <w:r>
              <w:t xml:space="preserve"> renginių </w:t>
            </w:r>
            <w:r w:rsidRPr="008C79D7">
              <w:t>arenos</w:t>
            </w:r>
            <w:r>
              <w:t xml:space="preserve"> (patalpa 1113, toliau -</w:t>
            </w:r>
            <w:r w:rsidRPr="008C79D7">
              <w:t xml:space="preserve"> </w:t>
            </w:r>
            <w:r>
              <w:t>Renginių a</w:t>
            </w:r>
            <w:r w:rsidRPr="008C79D7">
              <w:t>ren</w:t>
            </w:r>
            <w:r>
              <w:t xml:space="preserve">a) </w:t>
            </w:r>
            <w:r w:rsidRPr="008C79D7">
              <w:t>apšvietim</w:t>
            </w:r>
            <w:r>
              <w:t>ą</w:t>
            </w:r>
            <w:r w:rsidRPr="008C79D7">
              <w:t xml:space="preserve">. </w:t>
            </w:r>
            <w:r>
              <w:t>Renginių a</w:t>
            </w:r>
            <w:r w:rsidRPr="008C79D7">
              <w:t xml:space="preserve">renos </w:t>
            </w:r>
            <w:r>
              <w:t xml:space="preserve"> </w:t>
            </w:r>
            <w:r w:rsidRPr="008C79D7">
              <w:t>apšvietim</w:t>
            </w:r>
            <w:r>
              <w:t xml:space="preserve">as turi būti </w:t>
            </w:r>
            <w:r w:rsidRPr="008C79D7">
              <w:t>nemažesni</w:t>
            </w:r>
            <w:r>
              <w:t>s</w:t>
            </w:r>
            <w:r w:rsidRPr="008C79D7">
              <w:t xml:space="preserve"> nei 2000 (dviejų tūkstančių) liuksų intensyvumu, matuojant 1,5 m (vieno metro penkiasdešimties centimetrų) aukštyje nuo grindų. </w:t>
            </w:r>
            <w:r>
              <w:t>Parengti Renginių a</w:t>
            </w:r>
            <w:r w:rsidRPr="008C79D7">
              <w:t>ren</w:t>
            </w:r>
            <w:r>
              <w:t>a</w:t>
            </w:r>
            <w:r w:rsidRPr="008C79D7">
              <w:t xml:space="preserve"> apšvietim</w:t>
            </w:r>
            <w:r>
              <w:t>o intensyvumo ir apšvietimo krypties keitimo (reguliavimo) sprendinius</w:t>
            </w:r>
            <w:r w:rsidR="0090438E">
              <w:t>.</w:t>
            </w:r>
          </w:p>
          <w:p w14:paraId="7A7DE90B" w14:textId="16893B5C" w:rsidR="009A6924" w:rsidRPr="008C79D7" w:rsidRDefault="009A6924" w:rsidP="00AD3817">
            <w:pPr>
              <w:jc w:val="both"/>
            </w:pPr>
            <w:r w:rsidRPr="008C79D7">
              <w:t xml:space="preserve">Turi būti suprojektuotas apšvietimo valdymas vietiniu ir distanciniu (iš </w:t>
            </w:r>
            <w:r w:rsidR="00342E90" w:rsidRPr="008C79D7">
              <w:t>PVS</w:t>
            </w:r>
            <w:r w:rsidRPr="008C79D7">
              <w:t xml:space="preserve">) būdais, numatant reikiamą įrangą elektros tinkle. Apšvietimo valdymo reikalavimai ir būdai turi būti pasiūlyti Tiekėjo projekto rengimo metu ir suderinti su </w:t>
            </w:r>
            <w:r w:rsidR="00E21470" w:rsidRPr="008C79D7">
              <w:t>Statytoju (Užsakovu</w:t>
            </w:r>
            <w:r w:rsidRPr="008C79D7">
              <w:t>).</w:t>
            </w:r>
          </w:p>
          <w:p w14:paraId="79B706A9" w14:textId="77777777" w:rsidR="009A6924" w:rsidRPr="008C79D7" w:rsidRDefault="009A6924" w:rsidP="00AD3817">
            <w:pPr>
              <w:jc w:val="both"/>
            </w:pPr>
            <w:r w:rsidRPr="008C79D7">
              <w:t>Avarinio ir evakuacinio apšvietimo šviestuvai turi būti su autonominiais elektros energijos šaltiniais-akumuliatoriais, ne mažiau kaip 1 val.</w:t>
            </w:r>
          </w:p>
          <w:p w14:paraId="7D878B8F" w14:textId="77777777" w:rsidR="009A6924" w:rsidRPr="008C79D7" w:rsidRDefault="009A6924" w:rsidP="00AD3817">
            <w:pPr>
              <w:jc w:val="both"/>
            </w:pPr>
            <w:r w:rsidRPr="008C79D7">
              <w:t>Evakuacinis apšvietimas, užtikrinantis pakankamą saugiam žmonių judėjimui perėjų ir evakuacijos kelių apšvietimą, išsijungus pagrindiniam apšvietimui.</w:t>
            </w:r>
          </w:p>
          <w:p w14:paraId="5401EB0D" w14:textId="77777777" w:rsidR="009A6924" w:rsidRPr="008C79D7" w:rsidRDefault="009A6924" w:rsidP="00AD3817">
            <w:pPr>
              <w:jc w:val="both"/>
            </w:pPr>
            <w:r w:rsidRPr="008C79D7">
              <w:t>Evakuacinio apšvietimo šviestuvai turi būti įrengiami:</w:t>
            </w:r>
          </w:p>
          <w:p w14:paraId="68A34689" w14:textId="77777777" w:rsidR="009A6924" w:rsidRPr="008C79D7" w:rsidRDefault="009A6924" w:rsidP="00AD3817">
            <w:pPr>
              <w:jc w:val="both"/>
            </w:pPr>
            <w:r w:rsidRPr="008C79D7">
              <w:t>•</w:t>
            </w:r>
            <w:r w:rsidRPr="008C79D7">
              <w:tab/>
              <w:t>prie kiekvienų durų, per kurias išeinama į evakuacinius kelius avarijų atvejais;</w:t>
            </w:r>
          </w:p>
          <w:p w14:paraId="5AD5D66D" w14:textId="77777777" w:rsidR="009A6924" w:rsidRPr="008C79D7" w:rsidRDefault="009A6924" w:rsidP="00AD3817">
            <w:pPr>
              <w:jc w:val="both"/>
            </w:pPr>
            <w:r w:rsidRPr="008C79D7">
              <w:t>•</w:t>
            </w:r>
            <w:r w:rsidRPr="008C79D7">
              <w:tab/>
              <w:t>prie evakuacijos keliuose esančių laiptų, kad kiekvienas laiptų maršas būtų tiesiogiai apšviestas;</w:t>
            </w:r>
          </w:p>
          <w:p w14:paraId="588FF993" w14:textId="77777777" w:rsidR="009A6924" w:rsidRPr="008C79D7" w:rsidRDefault="009A6924" w:rsidP="00AD3817">
            <w:pPr>
              <w:jc w:val="both"/>
            </w:pPr>
            <w:r w:rsidRPr="008C79D7">
              <w:t>•</w:t>
            </w:r>
            <w:r w:rsidRPr="008C79D7">
              <w:tab/>
              <w:t>kiekvienoje evakuacijos kelių grindų lygio pasikeitimo vietoje;</w:t>
            </w:r>
          </w:p>
          <w:p w14:paraId="26665E69" w14:textId="77777777" w:rsidR="009A6924" w:rsidRPr="008C79D7" w:rsidRDefault="009A6924" w:rsidP="00AD3817">
            <w:pPr>
              <w:jc w:val="both"/>
            </w:pPr>
            <w:r w:rsidRPr="008C79D7">
              <w:t>•</w:t>
            </w:r>
            <w:r w:rsidRPr="008C79D7">
              <w:tab/>
              <w:t>kiekvienoje evakuacijos kelių posūkio vietoje;</w:t>
            </w:r>
          </w:p>
          <w:p w14:paraId="4040AC19" w14:textId="77777777" w:rsidR="009A6924" w:rsidRPr="008C79D7" w:rsidRDefault="009A6924" w:rsidP="00AD3817">
            <w:pPr>
              <w:jc w:val="both"/>
            </w:pPr>
            <w:r w:rsidRPr="008C79D7">
              <w:t>•</w:t>
            </w:r>
            <w:r w:rsidRPr="008C79D7">
              <w:tab/>
              <w:t>kiekvienoje evakuacijos kelių šakojimosi vietoje;</w:t>
            </w:r>
          </w:p>
          <w:p w14:paraId="0C171FA4" w14:textId="77777777" w:rsidR="009A6924" w:rsidRPr="008C79D7" w:rsidRDefault="009A6924" w:rsidP="00AD3817">
            <w:pPr>
              <w:jc w:val="both"/>
            </w:pPr>
            <w:r w:rsidRPr="008C79D7">
              <w:t>•</w:t>
            </w:r>
            <w:r w:rsidRPr="008C79D7">
              <w:tab/>
              <w:t>visose išėjimo iš evakuacijos kelių į lauką vietose (kelių galuose ir lauke šalia išėjimų);</w:t>
            </w:r>
          </w:p>
          <w:p w14:paraId="6E2580E9" w14:textId="77777777" w:rsidR="009A6924" w:rsidRPr="008C79D7" w:rsidRDefault="009A6924" w:rsidP="00AD3817">
            <w:pPr>
              <w:jc w:val="both"/>
            </w:pPr>
            <w:r w:rsidRPr="008C79D7">
              <w:t>•</w:t>
            </w:r>
            <w:r w:rsidRPr="008C79D7">
              <w:tab/>
              <w:t>prie pirmosios pagalbos suteikimo postų ir prie gaisro gesinimo ir gaisrinės signalizacijos įrangos įrengimo vietų.</w:t>
            </w:r>
          </w:p>
          <w:p w14:paraId="2FCF5C89" w14:textId="30F37770" w:rsidR="009A6924" w:rsidRPr="008C79D7" w:rsidRDefault="009A6924" w:rsidP="00AD3817">
            <w:pPr>
              <w:jc w:val="both"/>
            </w:pPr>
            <w:r w:rsidRPr="008C79D7">
              <w:t xml:space="preserve">Gaisrinės saugos ženklai (evakuacijos krypties, gaisrinės įrangos, informaciniai, įspėjamieji) privalo </w:t>
            </w:r>
            <w:r w:rsidR="002F282C" w:rsidRPr="008C79D7">
              <w:t>atitikti</w:t>
            </w:r>
            <w:r w:rsidR="002F282C" w:rsidRPr="008C79D7">
              <w:rPr>
                <w:noProof/>
                <w:lang w:eastAsia="lt-LT"/>
              </w:rPr>
              <w:drawing>
                <wp:anchor distT="0" distB="0" distL="114300" distR="114300" simplePos="0" relativeHeight="251659264" behindDoc="0" locked="0" layoutInCell="1" allowOverlap="1" wp14:anchorId="4B5906EA" wp14:editId="1F90AD9A">
                  <wp:simplePos x="0" y="0"/>
                  <wp:positionH relativeFrom="column">
                    <wp:posOffset>-1080135</wp:posOffset>
                  </wp:positionH>
                  <wp:positionV relativeFrom="paragraph">
                    <wp:posOffset>-720090</wp:posOffset>
                  </wp:positionV>
                  <wp:extent cx="9525" cy="9525"/>
                  <wp:effectExtent l="0" t="0" r="0" b="0"/>
                  <wp:wrapNone/>
                  <wp:docPr id="571381471" name="Paveikslėlis 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hidden="1"/>
                          <pic:cNvPicPr preferRelativeResize="0">
                            <a:picLocks noChangeArrowheads="1" noChangeShapeType="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002F282C" w:rsidRPr="008C79D7">
              <w:t xml:space="preserve"> Priešgaisrinės apsaugos ir gelbėjimo departamento prie Vidaus reikalų ministerijos direktoriaus 2005 m. gruodžio 23 d. įsakymu Nr. 1-404 „Dėl gaisrinės saugos ženklų naudojimo įmonėse, įstaigose ir organizacijose nuostatų patvirtinimo“ patvirtintų Gaisrinės saugos ženklų naudojimo įmonėse, įstaigose ir organizacijose nuostatų </w:t>
            </w:r>
            <w:r w:rsidRPr="008C79D7">
              <w:lastRenderedPageBreak/>
              <w:t>reikalavimus.</w:t>
            </w:r>
          </w:p>
          <w:p w14:paraId="411DD135" w14:textId="0739C8DA" w:rsidR="009A6924" w:rsidRPr="008C79D7" w:rsidRDefault="009A6924" w:rsidP="00AD3817">
            <w:pPr>
              <w:jc w:val="both"/>
            </w:pPr>
            <w:r w:rsidRPr="008C79D7">
              <w:t>Avarinius ir evakuacinius apšvietimo prietaisus prijungti prie atskirų avarinių sistemų skydų.</w:t>
            </w:r>
          </w:p>
          <w:p w14:paraId="0DA7CED9" w14:textId="59C4FD6E" w:rsidR="009A6924" w:rsidRPr="008C79D7" w:rsidRDefault="009A6924" w:rsidP="00AD3817">
            <w:pPr>
              <w:jc w:val="both"/>
            </w:pPr>
            <w:r w:rsidRPr="008C79D7">
              <w:t>Kokybiniai evakuacinio apšvietimo rodikliai turi būti priimami pagal LST EN 1838:2003 standarto reikalavimus.</w:t>
            </w:r>
          </w:p>
          <w:p w14:paraId="24A76B60" w14:textId="7B135F32" w:rsidR="009A6924" w:rsidRPr="008C79D7" w:rsidRDefault="009A6924" w:rsidP="00AD3817">
            <w:pPr>
              <w:pStyle w:val="Default"/>
              <w:jc w:val="both"/>
              <w:rPr>
                <w:lang w:val="lt-LT"/>
              </w:rPr>
            </w:pPr>
            <w:r w:rsidRPr="008C79D7">
              <w:rPr>
                <w:lang w:val="lt-LT"/>
              </w:rPr>
              <w:t xml:space="preserve">1. Paruošti vidaus apšvietimo sistemos techninį-darbo projektą. </w:t>
            </w:r>
          </w:p>
          <w:p w14:paraId="45CEFC78" w14:textId="72C84BE1" w:rsidR="009A6924" w:rsidRPr="008C79D7" w:rsidRDefault="009A6924" w:rsidP="00AD3817">
            <w:pPr>
              <w:pStyle w:val="Default"/>
              <w:jc w:val="both"/>
              <w:rPr>
                <w:lang w:val="lt-LT"/>
              </w:rPr>
            </w:pPr>
            <w:r w:rsidRPr="008C79D7">
              <w:rPr>
                <w:lang w:val="lt-LT"/>
              </w:rPr>
              <w:t xml:space="preserve">2. Sudaryti išmontuojamų šviestuvų ir kabelių darbų kiekių žiniaraštį, utilizuojamų liuminescencinių lempų kiekių žiniaraštį. </w:t>
            </w:r>
          </w:p>
          <w:p w14:paraId="30B86315" w14:textId="02B1C4E0" w:rsidR="009A6924" w:rsidRPr="008C79D7" w:rsidRDefault="009A6924" w:rsidP="00AD3817">
            <w:pPr>
              <w:pStyle w:val="Default"/>
              <w:jc w:val="both"/>
              <w:rPr>
                <w:lang w:val="lt-LT"/>
              </w:rPr>
            </w:pPr>
            <w:r w:rsidRPr="008C79D7">
              <w:rPr>
                <w:lang w:val="lt-LT"/>
              </w:rPr>
              <w:t xml:space="preserve">3. Suprojektuoti naują apšvietimo sistemą visose vidaus patalpose (išskyrus arenos bendrąjį apšvietimą ir nuomojamas biurų, parduotuvių ir pan. patalpas). </w:t>
            </w:r>
          </w:p>
          <w:p w14:paraId="2CBDEE27" w14:textId="12039856" w:rsidR="009A6924" w:rsidRPr="008C79D7" w:rsidRDefault="009A6924" w:rsidP="00AD3817">
            <w:pPr>
              <w:pStyle w:val="Default"/>
              <w:jc w:val="both"/>
              <w:rPr>
                <w:lang w:val="lt-LT"/>
              </w:rPr>
            </w:pPr>
            <w:r w:rsidRPr="008C79D7">
              <w:rPr>
                <w:lang w:val="lt-LT"/>
              </w:rPr>
              <w:t xml:space="preserve">4. Šviestuvų modeliai. Šviestuvų modelius ir galingumą parinkti atlikus pilnos apimties apšviestumo modeliavimą. Parinkti šviestuvų modelius, kurie uždengtų angas kabelinėse konstrukcijose, lubų plokštėse, kurios atsiras išmontavus esamus šviestuvus. Parenkant šviestuvų modelius pirmenybė teikiama ilgesnę garantiją taikantiems gamintojams/tiekėjams. Šviestuvų modelių išvaizdą suderinti pagal </w:t>
            </w:r>
            <w:r w:rsidR="0041168B" w:rsidRPr="008C79D7">
              <w:rPr>
                <w:lang w:val="lt-LT"/>
              </w:rPr>
              <w:t>Statytojo (Užsakovo)</w:t>
            </w:r>
            <w:r w:rsidRPr="008C79D7">
              <w:rPr>
                <w:lang w:val="lt-LT"/>
              </w:rPr>
              <w:t xml:space="preserve"> reikalavimus. </w:t>
            </w:r>
          </w:p>
          <w:p w14:paraId="63723F7B" w14:textId="58E6016E" w:rsidR="009A6924" w:rsidRPr="008C79D7" w:rsidRDefault="009A6924" w:rsidP="00AD3817">
            <w:pPr>
              <w:jc w:val="both"/>
              <w:rPr>
                <w:kern w:val="2"/>
              </w:rPr>
            </w:pPr>
            <w:r w:rsidRPr="008C79D7">
              <w:t xml:space="preserve">5. Valdymas. Sudaryti apšvietimo valdymo sprendinių matricą/lentelę ir suderinti su </w:t>
            </w:r>
            <w:r w:rsidR="0041168B" w:rsidRPr="008C79D7">
              <w:t>Statytoju (Užsakovu)</w:t>
            </w:r>
            <w:r w:rsidRPr="008C79D7">
              <w:t xml:space="preserve">. Pagal suderintą matricą/lentelę suprojektuoti apšvietimo valdymo sprendinius. Preliminarūs sprendiniai: žiūrovų erdvės, įėjimai, laiptai, rūbinės, maitinimo zonos, WC zonos, </w:t>
            </w:r>
            <w:r w:rsidR="0090438E">
              <w:t>a</w:t>
            </w:r>
            <w:r w:rsidRPr="008C79D7">
              <w:t xml:space="preserve">renos – centralizuotas valdymas iš PVS sistemos su keliais veikimo scenarijais (renginys tamsiu paros metu, renginys šviesiu paros metu, budintis apšvietimas ir kt.); koridoriai, mažosios WC patalpos – būvio detektoriai; mažosios renginių patalpos, treniruočių salės, sauna – jungikliai; barų, kavinių, maisto ruošimo patalpos – jungikliais; techninės patalpos, serverinės, elektros skydinės, vandens mazgas, šilumos punktas, ventiliacijos įrenginių patalpos – jungikliai, </w:t>
            </w:r>
            <w:proofErr w:type="spellStart"/>
            <w:r w:rsidRPr="008C79D7">
              <w:t>perjungėjai</w:t>
            </w:r>
            <w:proofErr w:type="spellEnd"/>
            <w:r w:rsidRPr="008C79D7">
              <w:t xml:space="preserve">; VIP ložės – jungikliai </w:t>
            </w:r>
          </w:p>
          <w:p w14:paraId="44BA6326" w14:textId="59855373" w:rsidR="009A6924" w:rsidRPr="008C79D7" w:rsidRDefault="009A6924" w:rsidP="00AD3817">
            <w:pPr>
              <w:pStyle w:val="Default"/>
              <w:jc w:val="both"/>
              <w:rPr>
                <w:lang w:val="lt-LT"/>
              </w:rPr>
            </w:pPr>
            <w:r w:rsidRPr="008C79D7">
              <w:rPr>
                <w:lang w:val="lt-LT"/>
              </w:rPr>
              <w:t>6. Kabeliai. Kabelių keitimas naujais numatomas tik nesant techninių galimybių panaudoti esamus kabelius. Siekiant išvengti papildomų apdailos atstatymo darbų, esamos jungiklių/</w:t>
            </w:r>
            <w:proofErr w:type="spellStart"/>
            <w:r w:rsidRPr="008C79D7">
              <w:rPr>
                <w:lang w:val="lt-LT"/>
              </w:rPr>
              <w:t>perjungėjų</w:t>
            </w:r>
            <w:proofErr w:type="spellEnd"/>
            <w:r w:rsidRPr="008C79D7">
              <w:rPr>
                <w:lang w:val="lt-LT"/>
              </w:rPr>
              <w:t xml:space="preserve"> vietos nekeičiamos, panaudojami esami kabeliai po tinku. Suprojektuoti papildomus apšvietimo valdymui reikalingus kabelius. </w:t>
            </w:r>
          </w:p>
          <w:p w14:paraId="31090EE1" w14:textId="346E7D26" w:rsidR="009A6924" w:rsidRPr="008C79D7" w:rsidRDefault="009A6924" w:rsidP="00AD3817">
            <w:pPr>
              <w:pStyle w:val="Default"/>
              <w:jc w:val="both"/>
              <w:rPr>
                <w:lang w:val="lt-LT"/>
              </w:rPr>
            </w:pPr>
            <w:r w:rsidRPr="008C79D7">
              <w:rPr>
                <w:lang w:val="lt-LT"/>
              </w:rPr>
              <w:t xml:space="preserve">7. Elektros apšvietimo skydai. Naudojami esami apšvietimo skydai. Suprojektuoti skydų išplėtimą, korekciją. </w:t>
            </w:r>
          </w:p>
          <w:p w14:paraId="70CA4882" w14:textId="6E10E4CF" w:rsidR="009A6924" w:rsidRPr="008C79D7" w:rsidRDefault="009A6924" w:rsidP="00AD3817">
            <w:pPr>
              <w:pStyle w:val="Default"/>
              <w:jc w:val="both"/>
              <w:rPr>
                <w:i/>
                <w:iCs/>
                <w:lang w:val="lt-LT"/>
              </w:rPr>
            </w:pPr>
            <w:r w:rsidRPr="008C79D7">
              <w:rPr>
                <w:i/>
                <w:iCs/>
                <w:lang w:val="lt-LT"/>
              </w:rPr>
              <w:t xml:space="preserve">Avarinis ir evakuacinis apšvietimas. </w:t>
            </w:r>
          </w:p>
          <w:p w14:paraId="108B50F5" w14:textId="36C992C8" w:rsidR="009A6924" w:rsidRPr="008C79D7" w:rsidRDefault="009A6924" w:rsidP="00AD3817">
            <w:pPr>
              <w:pStyle w:val="Default"/>
              <w:jc w:val="both"/>
              <w:rPr>
                <w:lang w:val="lt-LT"/>
              </w:rPr>
            </w:pPr>
            <w:r w:rsidRPr="008C79D7">
              <w:rPr>
                <w:lang w:val="lt-LT"/>
              </w:rPr>
              <w:t xml:space="preserve">1. Paruošti Evakuacinio ir avarinio apšvietimo techninio-darbo projekto sprendinius. Evakuacinio ir avarinio apšvietimo sprendiniai įtraukiami į vieną projektą su arenos vidaus apšvietimo sprendiniais. </w:t>
            </w:r>
          </w:p>
          <w:p w14:paraId="4BAD7CE1" w14:textId="23C7F70B" w:rsidR="009A6924" w:rsidRPr="008C79D7" w:rsidRDefault="009A6924" w:rsidP="00AD3817">
            <w:pPr>
              <w:pStyle w:val="Default"/>
              <w:jc w:val="both"/>
              <w:rPr>
                <w:lang w:val="lt-LT"/>
              </w:rPr>
            </w:pPr>
            <w:r w:rsidRPr="008C79D7">
              <w:rPr>
                <w:lang w:val="lt-LT"/>
              </w:rPr>
              <w:t xml:space="preserve">2. Sudaryti išmontuojamų evakuacinio ir avarinio apšvietimo šviestuvų darbų kiekių žiniaraštį. </w:t>
            </w:r>
          </w:p>
          <w:p w14:paraId="359CC69D" w14:textId="40ED3683" w:rsidR="009A6924" w:rsidRPr="008C79D7" w:rsidRDefault="009A6924" w:rsidP="00AD3817">
            <w:pPr>
              <w:jc w:val="both"/>
              <w:rPr>
                <w:kern w:val="2"/>
              </w:rPr>
            </w:pPr>
            <w:r w:rsidRPr="008C79D7">
              <w:t>3. Suprojektuoti naują evakuacinio ir avarinio apšvietimo sistemą visose vidaus patalpose, kur tai yra reikalinga pagal šiuo metu galiojančius reikalavimus.</w:t>
            </w:r>
          </w:p>
          <w:p w14:paraId="786492CF" w14:textId="77777777" w:rsidR="009A6924" w:rsidRPr="008C79D7" w:rsidRDefault="009A6924" w:rsidP="00AD3817">
            <w:pPr>
              <w:pStyle w:val="Default"/>
              <w:jc w:val="both"/>
            </w:pPr>
            <w:r w:rsidRPr="008C79D7">
              <w:rPr>
                <w:i/>
                <w:iCs/>
                <w:lang w:val="lt-LT"/>
              </w:rPr>
              <w:t>Kabeliniai loviai techniniame aukšte (prie ventiliacijos įrenginių AHU).</w:t>
            </w:r>
            <w:r w:rsidRPr="008C79D7">
              <w:t xml:space="preserve"> </w:t>
            </w:r>
          </w:p>
          <w:p w14:paraId="49FC65CE" w14:textId="038AF27D" w:rsidR="009A6924" w:rsidRPr="008C79D7" w:rsidRDefault="009A6924" w:rsidP="00AD3817">
            <w:pPr>
              <w:pStyle w:val="Default"/>
              <w:jc w:val="both"/>
              <w:rPr>
                <w:lang w:val="pl-PL"/>
              </w:rPr>
            </w:pPr>
            <w:r w:rsidRPr="008C79D7">
              <w:rPr>
                <w:lang w:val="pl-PL"/>
              </w:rPr>
              <w:lastRenderedPageBreak/>
              <w:t xml:space="preserve">1. Paruošti atskirą techninį-darbo projektą kabelinių konstrukcijų rekonstrukcijai. </w:t>
            </w:r>
          </w:p>
          <w:p w14:paraId="54412805" w14:textId="77777777" w:rsidR="002F282C" w:rsidRPr="008C79D7" w:rsidRDefault="009A6924" w:rsidP="00AD3817">
            <w:pPr>
              <w:pStyle w:val="Default"/>
              <w:jc w:val="both"/>
              <w:rPr>
                <w:lang w:val="pl-PL"/>
              </w:rPr>
            </w:pPr>
            <w:r w:rsidRPr="008C79D7">
              <w:rPr>
                <w:lang w:val="pl-PL"/>
              </w:rPr>
              <w:t xml:space="preserve">2. Sudaryti išmontuojamų konstrukcijų darbų kiekių žiniaraštį. </w:t>
            </w:r>
          </w:p>
          <w:p w14:paraId="3D9F5FD8" w14:textId="09992C32" w:rsidR="009A6924" w:rsidRPr="008C79D7" w:rsidRDefault="009A6924" w:rsidP="00AD3817">
            <w:pPr>
              <w:pStyle w:val="Default"/>
              <w:jc w:val="both"/>
              <w:rPr>
                <w:lang w:val="pl-PL"/>
              </w:rPr>
            </w:pPr>
            <w:r w:rsidRPr="008C79D7">
              <w:rPr>
                <w:lang w:val="pl-PL"/>
              </w:rPr>
              <w:t xml:space="preserve">3. Suprojektuoti tinkamas kabelines konstrukcijas, kurios užtikrintų tinkamą kabelių apsaugą ir tvirtinimą. Esant techninei galimybei neprojektuoti kabelinių konstrukcijų ant grindų. Projektavimo darbai derinami su ventiliacijos sistemos projektiniais sprendiniais. </w:t>
            </w:r>
          </w:p>
          <w:p w14:paraId="75826E2F" w14:textId="77777777" w:rsidR="009A6924" w:rsidRPr="008C79D7" w:rsidRDefault="009A6924" w:rsidP="00AD3817">
            <w:pPr>
              <w:pStyle w:val="Default"/>
              <w:jc w:val="both"/>
              <w:rPr>
                <w:lang w:val="pl-PL"/>
              </w:rPr>
            </w:pPr>
            <w:r w:rsidRPr="008C79D7">
              <w:rPr>
                <w:lang w:val="pl-PL"/>
              </w:rPr>
              <w:t xml:space="preserve">4. Projektuoti didesnio mechaninio atsparumo kabelines konstrukcijas su gamykliniais uždengimais (visu ilgiu). </w:t>
            </w:r>
          </w:p>
          <w:p w14:paraId="44721FA9" w14:textId="076FA2DB" w:rsidR="009A6924" w:rsidRPr="008C79D7" w:rsidRDefault="009A6924" w:rsidP="00AD3817">
            <w:pPr>
              <w:pStyle w:val="Default"/>
              <w:jc w:val="both"/>
              <w:rPr>
                <w:lang w:val="pl-PL"/>
              </w:rPr>
            </w:pPr>
            <w:r w:rsidRPr="008C79D7">
              <w:rPr>
                <w:lang w:val="pl-PL"/>
              </w:rPr>
              <w:t xml:space="preserve">5. Atstumai tarp laikančiųjų skersinių/atramų turi būti maži (~1m). Įvertinama, kad ant lovių gali užlipti aptarnaujantis personalas. </w:t>
            </w:r>
          </w:p>
          <w:p w14:paraId="08F8D722" w14:textId="77777777" w:rsidR="009A6924" w:rsidRPr="008C79D7" w:rsidRDefault="009A6924" w:rsidP="00AD3817">
            <w:pPr>
              <w:pStyle w:val="Default"/>
              <w:jc w:val="both"/>
              <w:rPr>
                <w:lang w:val="pl-PL"/>
              </w:rPr>
            </w:pPr>
            <w:r w:rsidRPr="008C79D7">
              <w:rPr>
                <w:lang w:val="pl-PL"/>
              </w:rPr>
              <w:t xml:space="preserve">6. Praėjimo takuose esančios kabelinės kontriukcijos turi būti su papildomais tilteliais perlipimui. Projekte pateikti tipinius tiltelių brėžinius ir išdėstymą ant planų. </w:t>
            </w:r>
          </w:p>
          <w:p w14:paraId="484447AD" w14:textId="41933129" w:rsidR="009A6924" w:rsidRPr="008C79D7" w:rsidRDefault="009A6924" w:rsidP="00AD3817">
            <w:pPr>
              <w:pStyle w:val="Default"/>
              <w:jc w:val="both"/>
              <w:rPr>
                <w:lang w:val="pl-PL"/>
              </w:rPr>
            </w:pPr>
            <w:r w:rsidRPr="008C79D7">
              <w:rPr>
                <w:lang w:val="pl-PL"/>
              </w:rPr>
              <w:t xml:space="preserve">7. Numatyti naujų kabelinių konstrukcijų ženklinimą „Atsargiai elektros smūgio pavojus“ ženklais (lipdukais). </w:t>
            </w:r>
          </w:p>
          <w:p w14:paraId="39F70141" w14:textId="3C58B30D" w:rsidR="009A6924" w:rsidRPr="008C79D7" w:rsidRDefault="009A6924" w:rsidP="00AD3817">
            <w:pPr>
              <w:pStyle w:val="Default"/>
              <w:jc w:val="both"/>
              <w:rPr>
                <w:lang w:val="pl-PL"/>
              </w:rPr>
            </w:pPr>
            <w:r w:rsidRPr="008C79D7">
              <w:rPr>
                <w:lang w:val="pl-PL"/>
              </w:rPr>
              <w:t xml:space="preserve">8) Numatyti naujų kabelinių konstrukcijų ženklinimą „Draudžiama lipti“ ženklais (lipdukais). </w:t>
            </w:r>
          </w:p>
          <w:p w14:paraId="3A84DAAB" w14:textId="583A8E1E" w:rsidR="009A6924" w:rsidRPr="008C79D7" w:rsidRDefault="009A6924" w:rsidP="00AD3817">
            <w:pPr>
              <w:pStyle w:val="Default"/>
              <w:jc w:val="both"/>
              <w:rPr>
                <w:lang w:val="pl-PL"/>
              </w:rPr>
            </w:pPr>
            <w:r w:rsidRPr="008C79D7">
              <w:rPr>
                <w:lang w:val="pl-PL"/>
              </w:rPr>
              <w:t xml:space="preserve">9) Numatyti kabelinių konstrukcijų įspėjamąjį ryškų ženklinimą (geltonai/juodomis įstrižomis linijomis praėjimo takuose) </w:t>
            </w:r>
          </w:p>
          <w:p w14:paraId="00E19ACD" w14:textId="42486DCB" w:rsidR="009A6924" w:rsidRPr="008C79D7" w:rsidRDefault="009A6924" w:rsidP="00AD3817">
            <w:pPr>
              <w:pStyle w:val="Default"/>
              <w:jc w:val="both"/>
              <w:rPr>
                <w:i/>
                <w:iCs/>
                <w:lang w:val="lt-LT"/>
              </w:rPr>
            </w:pPr>
            <w:r w:rsidRPr="008C79D7">
              <w:rPr>
                <w:i/>
                <w:iCs/>
                <w:lang w:val="lt-LT"/>
              </w:rPr>
              <w:t>Kabelių instaliacija aptarnavimo takuose (</w:t>
            </w:r>
            <w:r w:rsidR="002F282C" w:rsidRPr="008C79D7">
              <w:rPr>
                <w:i/>
                <w:iCs/>
                <w:lang w:val="lt-LT"/>
              </w:rPr>
              <w:t>pastato</w:t>
            </w:r>
            <w:r w:rsidRPr="008C79D7">
              <w:rPr>
                <w:i/>
                <w:iCs/>
                <w:lang w:val="lt-LT"/>
              </w:rPr>
              <w:t xml:space="preserve"> palubėje). </w:t>
            </w:r>
          </w:p>
          <w:p w14:paraId="69FC62D1" w14:textId="187723F5" w:rsidR="009A6924" w:rsidRPr="008C79D7" w:rsidRDefault="009A6924" w:rsidP="00AD3817">
            <w:pPr>
              <w:pStyle w:val="Default"/>
              <w:numPr>
                <w:ilvl w:val="0"/>
                <w:numId w:val="17"/>
              </w:numPr>
              <w:jc w:val="both"/>
              <w:rPr>
                <w:lang w:val="lt-LT"/>
              </w:rPr>
            </w:pPr>
            <w:r w:rsidRPr="008C79D7">
              <w:rPr>
                <w:lang w:val="lt-LT"/>
              </w:rPr>
              <w:t xml:space="preserve">1. Atskiru projektu suprojektuoti dangčius kabelinėms konstrukcijoms ir daiktų, koncertų įrangos kėlimo priemones. </w:t>
            </w:r>
          </w:p>
          <w:p w14:paraId="40AF93E3" w14:textId="0EDE6AB5" w:rsidR="009A6924" w:rsidRPr="008C79D7" w:rsidRDefault="009A6924" w:rsidP="00AD3817">
            <w:pPr>
              <w:pStyle w:val="Default"/>
              <w:numPr>
                <w:ilvl w:val="0"/>
                <w:numId w:val="17"/>
              </w:numPr>
              <w:jc w:val="both"/>
              <w:rPr>
                <w:lang w:val="lt-LT"/>
              </w:rPr>
            </w:pPr>
            <w:r w:rsidRPr="008C79D7">
              <w:rPr>
                <w:lang w:val="lt-LT"/>
              </w:rPr>
              <w:t xml:space="preserve">2. Numatomi dangčiai iš cinkuotos skardos kabelių apsaugai nuo pažeidimų. Dangčiai parenkami to paties gamintojo kaip ir kabelinės konstrukcijos. Jei nėra galimybės panaudoti gamyklinių dangčių (pvz. šio modelio kabelinės konstrukcijos nebegaminamos), reikalinga suprojektuoti skardinius </w:t>
            </w:r>
            <w:proofErr w:type="spellStart"/>
            <w:r w:rsidRPr="008C79D7">
              <w:rPr>
                <w:lang w:val="lt-LT"/>
              </w:rPr>
              <w:t>lankstinius</w:t>
            </w:r>
            <w:proofErr w:type="spellEnd"/>
            <w:r w:rsidRPr="008C79D7">
              <w:rPr>
                <w:lang w:val="lt-LT"/>
              </w:rPr>
              <w:t xml:space="preserve"> uždengimams ir tipinius tvirtinimo mazgus/brėžinius. </w:t>
            </w:r>
          </w:p>
          <w:p w14:paraId="70D5F735" w14:textId="6FA8E853" w:rsidR="009A6924" w:rsidRPr="008C79D7" w:rsidRDefault="009A6924" w:rsidP="00AD3817">
            <w:pPr>
              <w:pStyle w:val="Default"/>
              <w:numPr>
                <w:ilvl w:val="0"/>
                <w:numId w:val="18"/>
              </w:numPr>
              <w:jc w:val="both"/>
              <w:rPr>
                <w:lang w:val="lt-LT"/>
              </w:rPr>
            </w:pPr>
            <w:r w:rsidRPr="008C79D7">
              <w:rPr>
                <w:lang w:val="lt-LT"/>
              </w:rPr>
              <w:t xml:space="preserve">2. Dangčių tvirtinimas. Gamykliniai dangčiai turi būti tvirtinami standartiniais gamykliniais laikikliais. Papildomai sutvirtinama aprišant storais plastikiniais užtraukiamais dirželiais. </w:t>
            </w:r>
          </w:p>
          <w:p w14:paraId="5B799561" w14:textId="38F65F4E" w:rsidR="009A6924" w:rsidRPr="008C79D7" w:rsidRDefault="009A6924" w:rsidP="00AD3817">
            <w:pPr>
              <w:pStyle w:val="Default"/>
              <w:numPr>
                <w:ilvl w:val="0"/>
                <w:numId w:val="18"/>
              </w:numPr>
              <w:jc w:val="both"/>
              <w:rPr>
                <w:lang w:val="lt-LT"/>
              </w:rPr>
            </w:pPr>
            <w:r w:rsidRPr="008C79D7">
              <w:rPr>
                <w:lang w:val="lt-LT"/>
              </w:rPr>
              <w:t>4. Atsižvelgiant į pažeistų kabelių lokaciją, išanalizuoti kuriose vietose yra reikalinga įrengti stacionarią kėlimo įrangą renginių aptarnavimui (skriemuliai, virvių tvirtinimo karabinai, gervės ir panašūs sprendiniai). Pastaba</w:t>
            </w:r>
            <w:r w:rsidRPr="008C79D7">
              <w:rPr>
                <w:i/>
                <w:iCs/>
                <w:lang w:val="lt-LT"/>
              </w:rPr>
              <w:t>:</w:t>
            </w:r>
            <w:r w:rsidRPr="008C79D7">
              <w:rPr>
                <w:lang w:val="lt-LT"/>
              </w:rPr>
              <w:t xml:space="preserve"> Elektrinių gervių ir panašių kėlimo mechanizmų projektuoti nereikia. Projektuojami tik įrenginiai ir/arba konstrukcijos, kuriais naudojantis galima būtų išvengti virvių trynimo į kabelines konstrukcijas ir kabelius. </w:t>
            </w:r>
          </w:p>
          <w:p w14:paraId="22F041C3" w14:textId="63DE1D6C" w:rsidR="009A6924" w:rsidRPr="008C79D7" w:rsidRDefault="009A6924" w:rsidP="00AD3817">
            <w:pPr>
              <w:pStyle w:val="Default"/>
              <w:numPr>
                <w:ilvl w:val="0"/>
                <w:numId w:val="18"/>
              </w:numPr>
              <w:jc w:val="both"/>
              <w:rPr>
                <w:lang w:val="lt-LT"/>
              </w:rPr>
            </w:pPr>
            <w:r w:rsidRPr="008C79D7">
              <w:rPr>
                <w:lang w:val="lt-LT"/>
              </w:rPr>
              <w:t xml:space="preserve">5. Kėlimo sprendiniai tvirtinami apkabomis arba rišami prie esamų pastato plieninių konstrukcijų. Plieninių konstrukcijų virinimas ir gręžimas neleidžiamas. </w:t>
            </w:r>
          </w:p>
          <w:p w14:paraId="53500ACA" w14:textId="77777777" w:rsidR="009A6924" w:rsidRPr="008C79D7" w:rsidRDefault="009A6924" w:rsidP="00AD3817">
            <w:pPr>
              <w:pStyle w:val="Default"/>
              <w:numPr>
                <w:ilvl w:val="0"/>
                <w:numId w:val="18"/>
              </w:numPr>
              <w:jc w:val="both"/>
              <w:rPr>
                <w:lang w:val="lt-LT"/>
              </w:rPr>
            </w:pPr>
            <w:r w:rsidRPr="008C79D7">
              <w:rPr>
                <w:lang w:val="lt-LT"/>
              </w:rPr>
              <w:t xml:space="preserve">6. Atlikti maksimalaus leidžiamo kelti svorio skaičiavimus ir taškinių apkrovų skaičiavimus. </w:t>
            </w:r>
          </w:p>
          <w:p w14:paraId="14B879D9" w14:textId="5ADF2FBF" w:rsidR="009A6924" w:rsidRPr="008C79D7" w:rsidRDefault="009A6924" w:rsidP="00AD3817">
            <w:pPr>
              <w:pStyle w:val="Default"/>
              <w:numPr>
                <w:ilvl w:val="0"/>
                <w:numId w:val="18"/>
              </w:numPr>
              <w:jc w:val="both"/>
              <w:rPr>
                <w:lang w:val="lt-LT"/>
              </w:rPr>
            </w:pPr>
            <w:r w:rsidRPr="008C79D7">
              <w:rPr>
                <w:lang w:val="lt-LT"/>
              </w:rPr>
              <w:lastRenderedPageBreak/>
              <w:t xml:space="preserve">8. Numatyti ženklinimą apie maksimalų leidžiamą kelti svorį. </w:t>
            </w:r>
          </w:p>
          <w:p w14:paraId="0D32C8E3" w14:textId="0B1F4647" w:rsidR="009A6924" w:rsidRPr="008C79D7" w:rsidRDefault="009A6924" w:rsidP="00AD3817">
            <w:pPr>
              <w:pStyle w:val="Default"/>
              <w:jc w:val="both"/>
              <w:rPr>
                <w:i/>
                <w:iCs/>
                <w:lang w:val="lt-LT"/>
              </w:rPr>
            </w:pPr>
            <w:r w:rsidRPr="008C79D7">
              <w:rPr>
                <w:i/>
                <w:iCs/>
                <w:lang w:val="lt-LT"/>
              </w:rPr>
              <w:t xml:space="preserve">Elektros skydas renginių įrangos pajungimui. </w:t>
            </w:r>
          </w:p>
          <w:p w14:paraId="705169E7" w14:textId="2155D449" w:rsidR="009A6924" w:rsidRPr="008C79D7" w:rsidRDefault="009A6924" w:rsidP="00AD3817">
            <w:pPr>
              <w:pStyle w:val="Default"/>
              <w:numPr>
                <w:ilvl w:val="0"/>
                <w:numId w:val="19"/>
              </w:numPr>
              <w:jc w:val="both"/>
              <w:rPr>
                <w:lang w:val="lt-LT"/>
              </w:rPr>
            </w:pPr>
            <w:r w:rsidRPr="008C79D7">
              <w:rPr>
                <w:lang w:val="lt-LT"/>
              </w:rPr>
              <w:t xml:space="preserve">1. Šalia esamo renginių elektros paskirstymo skydo suprojektuoti antrą analogišką skydą su papildomomis jungtimis ir didelės galios rozetėmis. </w:t>
            </w:r>
          </w:p>
          <w:p w14:paraId="2F7B198E" w14:textId="77777777" w:rsidR="009A6924" w:rsidRPr="008C79D7" w:rsidRDefault="009A6924" w:rsidP="00AD3817">
            <w:pPr>
              <w:pStyle w:val="Default"/>
              <w:numPr>
                <w:ilvl w:val="0"/>
                <w:numId w:val="19"/>
              </w:numPr>
              <w:jc w:val="both"/>
              <w:rPr>
                <w:lang w:val="lt-LT"/>
              </w:rPr>
            </w:pPr>
            <w:r w:rsidRPr="008C79D7">
              <w:rPr>
                <w:lang w:val="lt-LT"/>
              </w:rPr>
              <w:t xml:space="preserve">2. Suprojektuoti papildomą renginių elektros paskirstymo skydą priešingoje arenos salės pusėje. </w:t>
            </w:r>
          </w:p>
          <w:p w14:paraId="3E96E49C" w14:textId="77777777" w:rsidR="009A6924" w:rsidRPr="008C79D7" w:rsidRDefault="009A6924" w:rsidP="00AD3817">
            <w:pPr>
              <w:pStyle w:val="Default"/>
              <w:numPr>
                <w:ilvl w:val="0"/>
                <w:numId w:val="19"/>
              </w:numPr>
              <w:jc w:val="both"/>
              <w:rPr>
                <w:lang w:val="lt-LT"/>
              </w:rPr>
            </w:pPr>
            <w:r w:rsidRPr="008C79D7">
              <w:rPr>
                <w:lang w:val="lt-LT"/>
              </w:rPr>
              <w:t xml:space="preserve">3. Naujų skydų pajungimui suprojektuoti reikiamo skerspjūvio kabelius iš įvadinės elektros skydinės. </w:t>
            </w:r>
          </w:p>
          <w:p w14:paraId="3103EE39" w14:textId="0E967F1B" w:rsidR="009A6924" w:rsidRPr="008C79D7" w:rsidRDefault="009A6924" w:rsidP="00AD3817">
            <w:pPr>
              <w:pStyle w:val="Default"/>
              <w:numPr>
                <w:ilvl w:val="0"/>
                <w:numId w:val="19"/>
              </w:numPr>
              <w:jc w:val="both"/>
              <w:rPr>
                <w:lang w:val="lt-LT"/>
              </w:rPr>
            </w:pPr>
            <w:r w:rsidRPr="008C79D7">
              <w:rPr>
                <w:lang w:val="lt-LT"/>
              </w:rPr>
              <w:t xml:space="preserve">4. Įvertinti ar naujų kabelių montavimui galima naudotis esamomis kabelinėmis konstrukcijomis. Jei negalima, suprojektuoti naujas. </w:t>
            </w:r>
          </w:p>
          <w:p w14:paraId="774A7069" w14:textId="730D1E42" w:rsidR="009A6924" w:rsidRPr="008C79D7" w:rsidRDefault="009A6924" w:rsidP="00AD3817">
            <w:pPr>
              <w:pStyle w:val="Default"/>
              <w:numPr>
                <w:ilvl w:val="0"/>
                <w:numId w:val="19"/>
              </w:numPr>
              <w:jc w:val="both"/>
              <w:rPr>
                <w:lang w:val="lt-LT"/>
              </w:rPr>
            </w:pPr>
            <w:r w:rsidRPr="008C79D7">
              <w:rPr>
                <w:lang w:val="lt-LT"/>
              </w:rPr>
              <w:t xml:space="preserve">5. Projekte numatyti įvadinio skydo išplėtimą/korekciją naujų kabelių pajungimui. </w:t>
            </w:r>
          </w:p>
          <w:p w14:paraId="6E677113" w14:textId="05D66ED6" w:rsidR="009A6924" w:rsidRPr="008C79D7" w:rsidRDefault="009A6924" w:rsidP="00AD3817">
            <w:pPr>
              <w:pStyle w:val="Default"/>
              <w:jc w:val="both"/>
              <w:rPr>
                <w:i/>
                <w:iCs/>
                <w:lang w:val="lt-LT"/>
              </w:rPr>
            </w:pPr>
            <w:r w:rsidRPr="008C79D7">
              <w:rPr>
                <w:i/>
                <w:iCs/>
                <w:lang w:val="lt-LT"/>
              </w:rPr>
              <w:t>Vaizdo aparatinė</w:t>
            </w:r>
          </w:p>
          <w:p w14:paraId="61ED9A9B" w14:textId="7B0708DE" w:rsidR="009A6924" w:rsidRPr="008C79D7" w:rsidRDefault="009A6924" w:rsidP="00AD3817">
            <w:pPr>
              <w:pStyle w:val="Default"/>
              <w:jc w:val="both"/>
              <w:rPr>
                <w:lang w:val="lt-LT"/>
              </w:rPr>
            </w:pPr>
            <w:r w:rsidRPr="008C79D7">
              <w:rPr>
                <w:lang w:val="lt-LT"/>
              </w:rPr>
              <w:t>1. Atskiru projektu suprojektuoti vaizdo aparatinės patalpą šalia garso operatoriaus (Perprojektuoti vaizdo operatoriaus vietą. Iš esamos vaizdo aparatinės perkelti į patalpą šalia garso operatoriaus)</w:t>
            </w:r>
          </w:p>
          <w:p w14:paraId="5EDFD958" w14:textId="642E9518" w:rsidR="009A6924" w:rsidRPr="008C79D7" w:rsidRDefault="009A6924" w:rsidP="00AD3817">
            <w:pPr>
              <w:pStyle w:val="Default"/>
              <w:jc w:val="both"/>
              <w:rPr>
                <w:lang w:val="lt-LT"/>
              </w:rPr>
            </w:pPr>
            <w:r w:rsidRPr="008C79D7">
              <w:rPr>
                <w:lang w:val="lt-LT"/>
              </w:rPr>
              <w:t xml:space="preserve">2. Vaizdo operatoriaus darbo vieta naujoje vietoje projektuojama tuo pačiu projektu kaip ir filmavimo įrangos vaizdo aparatinėje pakeitimas. </w:t>
            </w:r>
          </w:p>
          <w:p w14:paraId="4CA1F822" w14:textId="79BDEDEA" w:rsidR="009A6924" w:rsidRPr="008C79D7" w:rsidRDefault="009A6924" w:rsidP="00AD3817">
            <w:pPr>
              <w:pStyle w:val="Default"/>
              <w:numPr>
                <w:ilvl w:val="0"/>
                <w:numId w:val="20"/>
              </w:numPr>
              <w:jc w:val="both"/>
              <w:rPr>
                <w:lang w:val="lt-LT"/>
              </w:rPr>
            </w:pPr>
            <w:r w:rsidRPr="008C79D7">
              <w:rPr>
                <w:lang w:val="lt-LT"/>
              </w:rPr>
              <w:t xml:space="preserve">3. Suprojektuoti reikalingus baldus. </w:t>
            </w:r>
          </w:p>
          <w:p w14:paraId="7CB91128" w14:textId="415F05BE" w:rsidR="009A6924" w:rsidRPr="008C79D7" w:rsidRDefault="009A6924" w:rsidP="00AD3817">
            <w:pPr>
              <w:pStyle w:val="Default"/>
              <w:numPr>
                <w:ilvl w:val="0"/>
                <w:numId w:val="20"/>
              </w:numPr>
              <w:jc w:val="both"/>
              <w:rPr>
                <w:lang w:val="lt-LT"/>
              </w:rPr>
            </w:pPr>
            <w:r w:rsidRPr="008C79D7">
              <w:rPr>
                <w:lang w:val="lt-LT"/>
              </w:rPr>
              <w:t xml:space="preserve">4. Suprojektuoti įstiklinimą atitinkantį vaizdo operatoriaus darbo vietai keliamus reikalavimus (jei reikia). </w:t>
            </w:r>
          </w:p>
          <w:p w14:paraId="62D41F72" w14:textId="5B73630C" w:rsidR="009A6924" w:rsidRPr="008C79D7" w:rsidRDefault="009A6924" w:rsidP="00AD3817">
            <w:pPr>
              <w:pStyle w:val="Default"/>
              <w:numPr>
                <w:ilvl w:val="0"/>
                <w:numId w:val="20"/>
              </w:numPr>
              <w:jc w:val="both"/>
              <w:rPr>
                <w:lang w:val="lt-LT"/>
              </w:rPr>
            </w:pPr>
            <w:r w:rsidRPr="008C79D7">
              <w:rPr>
                <w:lang w:val="lt-LT"/>
              </w:rPr>
              <w:t xml:space="preserve">5. Suprojektuoti darbo vietos apšvietimą. </w:t>
            </w:r>
          </w:p>
          <w:p w14:paraId="2C3D8821" w14:textId="4656100B" w:rsidR="009A6924" w:rsidRPr="008C79D7" w:rsidRDefault="009A6924" w:rsidP="00AD3817">
            <w:pPr>
              <w:pStyle w:val="Default"/>
              <w:jc w:val="both"/>
              <w:rPr>
                <w:i/>
                <w:iCs/>
                <w:lang w:val="lt-LT"/>
              </w:rPr>
            </w:pPr>
            <w:r w:rsidRPr="008C79D7">
              <w:rPr>
                <w:i/>
                <w:iCs/>
                <w:lang w:val="lt-LT"/>
              </w:rPr>
              <w:t xml:space="preserve">Filmavimo įranga vaizdo aparatinėje. </w:t>
            </w:r>
          </w:p>
          <w:p w14:paraId="4F9C19FA" w14:textId="2296B7B6" w:rsidR="009A6924" w:rsidRPr="008C79D7" w:rsidRDefault="009A6924" w:rsidP="00AD3817">
            <w:pPr>
              <w:pStyle w:val="Default"/>
              <w:numPr>
                <w:ilvl w:val="0"/>
                <w:numId w:val="21"/>
              </w:numPr>
              <w:jc w:val="both"/>
              <w:rPr>
                <w:lang w:val="lt-LT"/>
              </w:rPr>
            </w:pPr>
            <w:r w:rsidRPr="008C79D7">
              <w:rPr>
                <w:lang w:val="lt-LT"/>
              </w:rPr>
              <w:t xml:space="preserve">1. Atlikti įrangos ir funkcionalumų poreikio ir techninių galimybių tyrimą/analizę. Apklausos būdu gauti ir susisteminti iš arenos nuomininko, arenos savininko, oficialių varžybų transliuotojų, renginių organizatorių surinktą informaciją apie funkcionalumų poreikį. </w:t>
            </w:r>
          </w:p>
          <w:p w14:paraId="34120241" w14:textId="133C8772" w:rsidR="009552FE" w:rsidRPr="008C79D7" w:rsidRDefault="009A6924" w:rsidP="00AD3817">
            <w:pPr>
              <w:pStyle w:val="Default"/>
              <w:numPr>
                <w:ilvl w:val="0"/>
                <w:numId w:val="21"/>
              </w:numPr>
              <w:jc w:val="both"/>
              <w:rPr>
                <w:lang w:val="lt-LT"/>
              </w:rPr>
            </w:pPr>
            <w:r w:rsidRPr="008C79D7">
              <w:rPr>
                <w:lang w:val="lt-LT"/>
              </w:rPr>
              <w:t>2. Paruošti užduotį vaizdo filmavimo, apdorojimo ir įrašymo įrangos suprojektavimui, pirkimui ir įrengimui.</w:t>
            </w:r>
          </w:p>
        </w:tc>
      </w:tr>
      <w:tr w:rsidR="009A6924" w:rsidRPr="008C79D7" w14:paraId="5CC2B0AC" w14:textId="77777777" w:rsidTr="00BE1889">
        <w:trPr>
          <w:trHeight w:val="56"/>
        </w:trPr>
        <w:tc>
          <w:tcPr>
            <w:tcW w:w="828" w:type="dxa"/>
            <w:tcBorders>
              <w:top w:val="single" w:sz="4" w:space="0" w:color="auto"/>
              <w:left w:val="single" w:sz="4" w:space="0" w:color="auto"/>
              <w:bottom w:val="single" w:sz="4" w:space="0" w:color="auto"/>
              <w:right w:val="single" w:sz="4" w:space="0" w:color="auto"/>
            </w:tcBorders>
          </w:tcPr>
          <w:p w14:paraId="27FF0450" w14:textId="1D486514" w:rsidR="009A6924" w:rsidRPr="008C79D7" w:rsidRDefault="00B87114" w:rsidP="00AD3817">
            <w:pPr>
              <w:spacing w:line="276" w:lineRule="auto"/>
              <w:jc w:val="both"/>
            </w:pPr>
            <w:bookmarkStart w:id="23" w:name="_Hlk189034797"/>
            <w:r w:rsidRPr="008C79D7">
              <w:lastRenderedPageBreak/>
              <w:t>18.</w:t>
            </w:r>
            <w:r w:rsidR="0061603A" w:rsidRPr="008C79D7">
              <w:t>8</w:t>
            </w:r>
            <w:r w:rsidRPr="008C79D7">
              <w:t>.</w:t>
            </w:r>
          </w:p>
        </w:tc>
        <w:tc>
          <w:tcPr>
            <w:tcW w:w="2824" w:type="dxa"/>
            <w:tcBorders>
              <w:top w:val="single" w:sz="4" w:space="0" w:color="auto"/>
              <w:left w:val="single" w:sz="4" w:space="0" w:color="auto"/>
              <w:bottom w:val="single" w:sz="4" w:space="0" w:color="auto"/>
              <w:right w:val="single" w:sz="4" w:space="0" w:color="auto"/>
            </w:tcBorders>
          </w:tcPr>
          <w:p w14:paraId="7D553DA3" w14:textId="5D04CD16" w:rsidR="009A6924" w:rsidRPr="008C79D7" w:rsidRDefault="009A6924" w:rsidP="00AD3817">
            <w:pPr>
              <w:spacing w:line="276" w:lineRule="auto"/>
              <w:jc w:val="both"/>
              <w:rPr>
                <w:iCs/>
              </w:rPr>
            </w:pPr>
            <w:r w:rsidRPr="008C79D7">
              <w:rPr>
                <w:iCs/>
              </w:rPr>
              <w:t xml:space="preserve">apsauginės signalizacijos daliai </w:t>
            </w:r>
          </w:p>
        </w:tc>
        <w:tc>
          <w:tcPr>
            <w:tcW w:w="11227" w:type="dxa"/>
            <w:tcBorders>
              <w:top w:val="single" w:sz="4" w:space="0" w:color="auto"/>
              <w:left w:val="single" w:sz="4" w:space="0" w:color="auto"/>
              <w:bottom w:val="single" w:sz="4" w:space="0" w:color="auto"/>
              <w:right w:val="single" w:sz="4" w:space="0" w:color="auto"/>
            </w:tcBorders>
          </w:tcPr>
          <w:p w14:paraId="6E786A31" w14:textId="77777777" w:rsidR="009A6924" w:rsidRPr="008C79D7" w:rsidRDefault="009A6924" w:rsidP="00AD3817">
            <w:pPr>
              <w:jc w:val="both"/>
            </w:pPr>
            <w:r w:rsidRPr="008C79D7">
              <w:t xml:space="preserve">Apsauginės signalizacijos sistema </w:t>
            </w:r>
          </w:p>
          <w:p w14:paraId="7F621DD6" w14:textId="7C373EFD" w:rsidR="009A6924" w:rsidRPr="008C79D7" w:rsidRDefault="009A6924" w:rsidP="00AD3817">
            <w:pPr>
              <w:jc w:val="both"/>
            </w:pPr>
            <w:r w:rsidRPr="008C79D7">
              <w:t xml:space="preserve">Suprojektuoti naują modulinę plečiamą apsauginės signalizacijos sistemą. </w:t>
            </w:r>
          </w:p>
          <w:p w14:paraId="721F9BD7" w14:textId="77777777" w:rsidR="009A6924" w:rsidRPr="008C79D7" w:rsidRDefault="009A6924" w:rsidP="00AD3817">
            <w:pPr>
              <w:jc w:val="both"/>
            </w:pPr>
            <w:r w:rsidRPr="008C79D7">
              <w:t>Apsaugos signalizacijos sistemos jutikliai projektuojami pastato perimetro apsaugai bei vidaus patalpų apsaugai pagal zonas, kurių suskirstymas derinamas projektavimo pradžioje.</w:t>
            </w:r>
          </w:p>
          <w:p w14:paraId="41AA861C" w14:textId="2A702CC0" w:rsidR="009A6924" w:rsidRPr="008C79D7" w:rsidRDefault="009A6924" w:rsidP="00AD3817">
            <w:pPr>
              <w:jc w:val="both"/>
            </w:pPr>
            <w:r w:rsidRPr="008C79D7">
              <w:t xml:space="preserve">Įeigos kontrolės sistema turi būti integruojama su apsaugos signalizacija ir vaizdo stebėjimo sistema. Tiek įeigos kontrolės sistemai, tiek apsaugos signalizacijos sistemai naudoti vieną kompiuterį su vieninga programine įranga. Visi apsaugos ir įeigos įvykiai turi būti kaupiami bendroje duomenų bazėje ir saugomi ne mažiau 30 dienų. Kompiuterio pagalba turi būti valdomas sistemos programavimas, įvedami duomenys apie vartotoją, blokuojamas </w:t>
            </w:r>
            <w:r w:rsidRPr="008C79D7">
              <w:lastRenderedPageBreak/>
              <w:t xml:space="preserve">bet kuris praleidimo procesas. Kompiuteris numatomas ne tik pradiniam duomenų suvedimui, bet ir sistemos pastoviam monitoringui. </w:t>
            </w:r>
          </w:p>
          <w:p w14:paraId="652B5E85" w14:textId="181798FC" w:rsidR="009A6924" w:rsidRPr="008C79D7" w:rsidRDefault="009A6924" w:rsidP="00AD3817">
            <w:pPr>
              <w:jc w:val="both"/>
            </w:pPr>
            <w:r w:rsidRPr="008C79D7">
              <w:t>Įeigos kontrolės sistema turi būti numatyta prie visų pastato durų (durų prie kurių neturi būti numatyta įeigos kontrolės sistema tikslinti projekto rengimo metu). Sistema turi turėti funkciją atrakinti ir užrakinti patalpą su magnetine kortele.</w:t>
            </w:r>
          </w:p>
          <w:p w14:paraId="4BD5FECA" w14:textId="77777777" w:rsidR="009A6924" w:rsidRPr="008C79D7" w:rsidRDefault="009A6924" w:rsidP="00AD3817">
            <w:pPr>
              <w:jc w:val="both"/>
            </w:pPr>
            <w:r w:rsidRPr="008C79D7">
              <w:t>Įeigos kontrolės sistema turi būti sujungta su gaisro aptikimo ir signalizavimo (AGS) sistema, kad kilus gaisrui būtų „atrakinamos“ elektromagnetinės spynos.</w:t>
            </w:r>
          </w:p>
          <w:p w14:paraId="6B9C697E" w14:textId="77777777" w:rsidR="009A6924" w:rsidRPr="008C79D7" w:rsidRDefault="009A6924" w:rsidP="00AD3817">
            <w:pPr>
              <w:jc w:val="both"/>
            </w:pPr>
            <w:r w:rsidRPr="008C79D7">
              <w:t xml:space="preserve">Apsaugos signalizacija turi užtikrinti projektavimo metu nustatomas minimalias būtinas funkcijas pagal LST EN 50131 serijos reikalavimus ir rekomendacijas, atsižvelgiant į apsaugos zonų saugos lygius visoms patalpoms, kurioms bus reikalinga apsaugos signalizacija. </w:t>
            </w:r>
          </w:p>
          <w:p w14:paraId="6A87E601" w14:textId="77777777" w:rsidR="009A6924" w:rsidRPr="008C79D7" w:rsidRDefault="009A6924" w:rsidP="00AD3817">
            <w:pPr>
              <w:jc w:val="both"/>
            </w:pPr>
            <w:r w:rsidRPr="008C79D7">
              <w:t xml:space="preserve">Reikalavimai apsaugos signalizacijos taikymo apimčiai: </w:t>
            </w:r>
          </w:p>
          <w:p w14:paraId="7A8FAF78" w14:textId="77777777" w:rsidR="009A6924" w:rsidRPr="008C79D7" w:rsidRDefault="009A6924" w:rsidP="00AD3817">
            <w:pPr>
              <w:jc w:val="both"/>
            </w:pPr>
            <w:r w:rsidRPr="008C79D7">
              <w:t>•</w:t>
            </w:r>
            <w:r w:rsidRPr="008C79D7">
              <w:tab/>
              <w:t>apsaugine signalizacija turi būti kontroliuojamas nesankcionuotas patekimas į pastatą ir jame esančias patalpas;</w:t>
            </w:r>
          </w:p>
          <w:p w14:paraId="754B7924" w14:textId="77777777" w:rsidR="009A6924" w:rsidRPr="008C79D7" w:rsidRDefault="009A6924" w:rsidP="00AD3817">
            <w:pPr>
              <w:jc w:val="both"/>
            </w:pPr>
            <w:r w:rsidRPr="008C79D7">
              <w:t>•</w:t>
            </w:r>
            <w:r w:rsidRPr="008C79D7">
              <w:tab/>
            </w:r>
            <w:proofErr w:type="spellStart"/>
            <w:r w:rsidRPr="008C79D7">
              <w:t>perimetrinės</w:t>
            </w:r>
            <w:proofErr w:type="spellEnd"/>
            <w:r w:rsidRPr="008C79D7">
              <w:t xml:space="preserve"> signalizacijos priemonės – magnetiniai kontaktai turi būti ant visų varstomų lauko langų ir durų;</w:t>
            </w:r>
          </w:p>
          <w:p w14:paraId="6B733F4E" w14:textId="77777777" w:rsidR="009A6924" w:rsidRPr="008C79D7" w:rsidRDefault="009A6924" w:rsidP="00AD3817">
            <w:pPr>
              <w:jc w:val="both"/>
            </w:pPr>
            <w:r w:rsidRPr="008C79D7">
              <w:t>•</w:t>
            </w:r>
            <w:r w:rsidRPr="008C79D7">
              <w:tab/>
            </w:r>
            <w:proofErr w:type="spellStart"/>
            <w:r w:rsidRPr="008C79D7">
              <w:t>perimetrinės</w:t>
            </w:r>
            <w:proofErr w:type="spellEnd"/>
            <w:r w:rsidRPr="008C79D7">
              <w:t xml:space="preserve"> signalizacijos priemonės – akustiniai stiklo dūžio jutikliai turi būti visose patalpose kur yra numatomos stiklinės durys ir / arba langai į lauką;</w:t>
            </w:r>
          </w:p>
          <w:p w14:paraId="3F507C76" w14:textId="77777777" w:rsidR="009A6924" w:rsidRPr="008C79D7" w:rsidRDefault="009A6924" w:rsidP="00AD3817">
            <w:pPr>
              <w:jc w:val="both"/>
            </w:pPr>
            <w:r w:rsidRPr="008C79D7">
              <w:t>•</w:t>
            </w:r>
            <w:r w:rsidRPr="008C79D7">
              <w:tab/>
            </w:r>
            <w:proofErr w:type="spellStart"/>
            <w:r w:rsidRPr="008C79D7">
              <w:t>perimetrinės</w:t>
            </w:r>
            <w:proofErr w:type="spellEnd"/>
            <w:r w:rsidRPr="008C79D7">
              <w:t xml:space="preserve"> signalizacijos priemonės – magnetiniai kontaktai turi būti ant visų varstomų vidinių durų, per kurias galima patekti į apsauginės signalizacijos saugos zoną;</w:t>
            </w:r>
          </w:p>
          <w:p w14:paraId="0DC38EB7" w14:textId="77777777" w:rsidR="009A6924" w:rsidRPr="008C79D7" w:rsidRDefault="009A6924" w:rsidP="00AD3817">
            <w:pPr>
              <w:jc w:val="both"/>
            </w:pPr>
            <w:r w:rsidRPr="008C79D7">
              <w:t>•</w:t>
            </w:r>
            <w:r w:rsidRPr="008C79D7">
              <w:tab/>
              <w:t>tūrinės kontrolės prietaisai, skirti aptikti judančius asmenis patalpoje, turi būti įrengti visose patalpose, kurias kontroliuos apsaugos signalizacija.</w:t>
            </w:r>
          </w:p>
          <w:p w14:paraId="2246BFC6" w14:textId="77777777" w:rsidR="009A6924" w:rsidRPr="008C79D7" w:rsidRDefault="009A6924" w:rsidP="00AD3817">
            <w:pPr>
              <w:jc w:val="both"/>
            </w:pPr>
            <w:r w:rsidRPr="008C79D7">
              <w:t xml:space="preserve">Apsaugos signalizacijos ir patekimo kontrolės sistema turi perduoti pastato valdymo sistemai duomenis apie įjungtas apsaugos signalizacijos zonas bei asmenų patekimą į patekimo zonas su tikslu atitinkamai valdyti tose zonose esančių, darbo kambarių bei bendrų erdvių šildymą, vėdinimą, vėsinimą ir apšvietimą. Duomenų perdavimui būtina naudoti protokolinį pastato valdymo sistemos tinklo lygį, esant poreikiui numatant panaudoti magistralių ir protokolų keitiklius, susiejančius sistemas. Prijungimui prie pastato inžinierinių sistemų turi būti numatyta tinklų sąsaja, susiejanti apsaugos sistemų protokolus su pastato valdymo sistemos protokolais, kurie, be pagrindinės prijungimo prie valdymo programinės įrangos funkcijos, gali atlikti ir pranešimų perdavimą į stebėjimo pultą per IP tinklą. Signalų imtuvo vaidmenį atliktų kompiuteryje veikianti programinė įranga, dešifruojanti gautus užkoduotus pranešimus į programuojamą PVS komandų keitiklį. Keitiklio komandų lentelės talpa (komandų kiekis) </w:t>
            </w:r>
            <w:r w:rsidRPr="008C79D7">
              <w:lastRenderedPageBreak/>
              <w:t>būtų pasirenkama pagal pastato poreikius.</w:t>
            </w:r>
          </w:p>
          <w:p w14:paraId="0F37D8BD" w14:textId="2C7179CC" w:rsidR="009A6924" w:rsidRPr="008C79D7" w:rsidRDefault="009A6924" w:rsidP="00AD3817">
            <w:pPr>
              <w:jc w:val="both"/>
            </w:pPr>
            <w:r w:rsidRPr="008C79D7">
              <w:t xml:space="preserve">Apsaugos signalizacijos ir patekimo kontrolės sistema turi perduoti vaizdo stebėjimo sistemai duomenis apie apsaugos signalizacijos zonų pavojaus būsenas bei asmenų patekimą į patekimo zonas su tikslu atitinkamai įrašyti vaizdo stebėjimo sistemoje reikiamus vaizdus. Duomenų perdavimui būtina naudoti protokolinį ir/arba fizinį vaizdo stebėjimo sistemos tinklo lygį, esant poreikiui numatant panaudoti magistralių ir protokolų keitiklius. </w:t>
            </w:r>
          </w:p>
          <w:p w14:paraId="6C827AE9" w14:textId="77777777" w:rsidR="009A6924" w:rsidRPr="008C79D7" w:rsidRDefault="009A6924" w:rsidP="00AD3817">
            <w:pPr>
              <w:jc w:val="both"/>
            </w:pPr>
            <w:r w:rsidRPr="008C79D7">
              <w:t>Integruoti pastato apsauginę – įeigos kontrolės sistemą su pastato valdymo sistema. Apsaugos centralė panaudojant protokolų keitiklius ir specialią programinę įrangą turi būti prijungiama prie PVS. Tuo užtikrinamas ne tik apsaugos signalizacijos valdymas, bet ir bendrų patalpų apšvietimo valdymą, atskiro kabineto šildymo vėdinimo aktyvavimą identifikavus autorizuotą asmenį kortele.</w:t>
            </w:r>
          </w:p>
          <w:p w14:paraId="64B23BF2" w14:textId="77777777" w:rsidR="009A6924" w:rsidRPr="008C79D7" w:rsidRDefault="009A6924" w:rsidP="00AD3817">
            <w:pPr>
              <w:jc w:val="both"/>
            </w:pPr>
            <w:r w:rsidRPr="008C79D7">
              <w:t>Pastatų apsauginės signalizacijos sistemos maitinimo šaltiniai turi atitikti LST EN50131-6 standarto reikalavimus atitinkamam saugumo lygiui. Pastatų apsauginės signalizacijos sistemos maitinimo šaltiniai turi būti sujungti į atskirtus nuo kitos įrangos elektros skirstomuosius skydus ir geriausiai sujungti į vieną ar kelis elektros skirstomuosius skydus. Gaisrinė signalizacija, vaizdo stebėjimas turėtų būti pajungti į pastatų apsauginės signalizacijos sistemų elektros skirstomuosius skydus.</w:t>
            </w:r>
          </w:p>
          <w:p w14:paraId="24B2A422" w14:textId="77777777" w:rsidR="009A6924" w:rsidRPr="008C79D7" w:rsidRDefault="009A6924" w:rsidP="00AD3817">
            <w:pPr>
              <w:jc w:val="both"/>
            </w:pPr>
            <w:r w:rsidRPr="008C79D7">
              <w:t>Pastatų apsauginės signalizacijos sistemos įvykių duomenų bazės serveriai turi talpinti ne mažiau, negu 6 mėnesių įvykius.</w:t>
            </w:r>
          </w:p>
          <w:p w14:paraId="744F716F" w14:textId="5C54B491" w:rsidR="009A6924" w:rsidRPr="008C79D7" w:rsidRDefault="009A6924" w:rsidP="00AD3817">
            <w:pPr>
              <w:jc w:val="both"/>
            </w:pPr>
            <w:r w:rsidRPr="008C79D7">
              <w:t>Turi būti suprojektuota vieninga viso pastato užraktų sistema („vieno rakto sistema“) su tikslu leisti atidaryti atskiras duris ir jų grupes be kortelės su tam skirtais raktais gaisro atveju bei kitais projektavimo metu įvardijamais atvejais. Patalpose, kurioms projektavimo metu nustatoma būtinybė registruoti patekimą, atidarymas raktu turi būti fiksuojamas kaip atskiras leistinas patekimo kontrolės įvykis. Projekto rengimo metu būtina parengti ir su Užsakovu susiderinti vieno rakto sistemos matricą.</w:t>
            </w:r>
          </w:p>
          <w:p w14:paraId="26BF9B4C" w14:textId="77777777" w:rsidR="009A6924" w:rsidRPr="008C79D7" w:rsidRDefault="009A6924" w:rsidP="00AD3817">
            <w:pPr>
              <w:jc w:val="both"/>
            </w:pPr>
            <w:r w:rsidRPr="008C79D7">
              <w:t>Patekimo kontrolės funkcijos turi būti sujungtos su įsibrovimo ir apiplėšimo pavojaus signalizavimo funkcijomis (toliau – apsaugos signalizacija), kad:</w:t>
            </w:r>
          </w:p>
          <w:p w14:paraId="1FB582B6" w14:textId="77777777" w:rsidR="009A6924" w:rsidRPr="008C79D7" w:rsidRDefault="009A6924" w:rsidP="00AD3817">
            <w:pPr>
              <w:jc w:val="both"/>
            </w:pPr>
            <w:r w:rsidRPr="008C79D7">
              <w:t>•</w:t>
            </w:r>
            <w:r w:rsidRPr="008C79D7">
              <w:tab/>
              <w:t>būtų draudžiamas tik darbo laiku turinčių teisę patekti vartotojų patekimas į aktyvias apsaugos zonas;</w:t>
            </w:r>
          </w:p>
          <w:p w14:paraId="11643A44" w14:textId="77777777" w:rsidR="009A6924" w:rsidRPr="008C79D7" w:rsidRDefault="009A6924" w:rsidP="00AD3817">
            <w:pPr>
              <w:jc w:val="both"/>
            </w:pPr>
            <w:r w:rsidRPr="008C79D7">
              <w:t>•</w:t>
            </w:r>
            <w:r w:rsidRPr="008C79D7">
              <w:tab/>
              <w:t>būtų galimybė automatiškai arba su administratoriaus ar apsaugos posto laikinu leidimu išjungti apsaugos zonos signalizaciją į ją įeinant bet kuriuo paros metu turinčiam teisę patekti asmeniui;</w:t>
            </w:r>
          </w:p>
          <w:p w14:paraId="4D1BF461" w14:textId="77777777" w:rsidR="009A6924" w:rsidRPr="008C79D7" w:rsidRDefault="009A6924" w:rsidP="00AD3817">
            <w:pPr>
              <w:jc w:val="both"/>
            </w:pPr>
            <w:r w:rsidRPr="008C79D7">
              <w:t>•</w:t>
            </w:r>
            <w:r w:rsidRPr="008C79D7">
              <w:tab/>
              <w:t>būtų galimybė automatiškai arba su administratoriaus ar apsaugos posto laikinu leidimu tam tikru paros metu įjungti apsaugos zonos signalizaciją atitinkamose  patalpose iš jų išėjus visiems asmenims (ten kur bus įrengta dvikryptė patekimo kontrolė) .</w:t>
            </w:r>
          </w:p>
          <w:p w14:paraId="22D1CFED" w14:textId="38A00148" w:rsidR="009A6924" w:rsidRPr="008C79D7" w:rsidRDefault="009A6924" w:rsidP="00AD3817">
            <w:pPr>
              <w:jc w:val="both"/>
            </w:pPr>
            <w:r w:rsidRPr="008C79D7">
              <w:t xml:space="preserve">Reikalavimai patekimo kontrolės taikymo apimčiai – darbuotojų atpažinimo, patekimo krypčių kontroliavimo ir </w:t>
            </w:r>
            <w:r w:rsidRPr="008C79D7">
              <w:lastRenderedPageBreak/>
              <w:t xml:space="preserve">kitos įeigos kontrolės klasės turės būti parinktos ir suderintos su statytoju (užsakovu) projekto rengimo metu. </w:t>
            </w:r>
          </w:p>
          <w:p w14:paraId="1C1BAE60" w14:textId="7F7E4AEF" w:rsidR="009A6924" w:rsidRPr="008C79D7" w:rsidRDefault="009A6924" w:rsidP="00AD3817">
            <w:pPr>
              <w:jc w:val="both"/>
            </w:pPr>
            <w:r w:rsidRPr="008C79D7">
              <w:t>Projekte numatyti apsauginės signalizacijos ir įeigos kontrolės valdymo ir monitoringo kompiuterį su programine įranga palaikančia neribotą skaičių valdiklių, kontroliuojamų durų, vaizdo stebėjimo kamerų integraciją, PVS pastato valdymo sistemų integraciją, vartotojo profilių kūrimą, prieigos leidimo lygių valdymą, ataskaitų kūrimą ir eksportavimą įvairiais failų formatais, žemėlapių/planų kūrimą, aliarmo valdymą, aparatinės ir programinės įrangos būklės valdymą, automatinių pranešimų kūrimą ir siuntimą, duomenų bazes bei duomenų apsikeitimą, išsamias grafines ataskaitas, vartotojų sinchronizavimą. Projektuojama apsauginė signalizacijos sistema turi palaikyti reikiamą kiekį: zonų, atskirai programuojamų sričių, vartotojų ir valdomų durų.</w:t>
            </w:r>
          </w:p>
          <w:p w14:paraId="1547EC82" w14:textId="698C3622" w:rsidR="009A6924" w:rsidRPr="008C79D7" w:rsidRDefault="009A6924" w:rsidP="00AD3817">
            <w:pPr>
              <w:jc w:val="both"/>
              <w:rPr>
                <w:strike/>
                <w:u w:val="single"/>
              </w:rPr>
            </w:pPr>
            <w:r w:rsidRPr="008C79D7">
              <w:t xml:space="preserve">Apsauginės signalizacijos rezervinis maitinimas užtikrinamas akumuliatorinėmis baterijomis kontroliniuose įrenginiuose. Rezervinis sistemos maitinimas turi užtikrinti sistemos darbą ne trumpiau kaip 1 val. dingus pagrindiniam maitinimui. Apsauginės signalizacijos sistema prijungiama prie pastato LAN tinklo. </w:t>
            </w:r>
          </w:p>
          <w:p w14:paraId="235A5F48" w14:textId="77777777" w:rsidR="009A6924" w:rsidRPr="008C79D7" w:rsidRDefault="009A6924" w:rsidP="00AD3817">
            <w:pPr>
              <w:jc w:val="both"/>
            </w:pPr>
            <w:r w:rsidRPr="008C79D7">
              <w:t xml:space="preserve">Pagrindiniai apsauginės signalizacijos principai: </w:t>
            </w:r>
          </w:p>
          <w:p w14:paraId="435E18C0" w14:textId="77777777" w:rsidR="009A6924" w:rsidRPr="008C79D7" w:rsidRDefault="009A6924" w:rsidP="00AD3817">
            <w:pPr>
              <w:jc w:val="both"/>
            </w:pPr>
            <w:r w:rsidRPr="008C79D7">
              <w:t xml:space="preserve">- Galimybė atskiras patalpų grupes (skyrius, bendro naudojimo patalpas), pagal jų naudojimo paskirtį , skirsti į atskiras apsaugos sritis (atskirai valdomas ir laisvai programuojamas apsaugos zonų grupes). </w:t>
            </w:r>
          </w:p>
          <w:p w14:paraId="6C9A4055" w14:textId="3967FE66" w:rsidR="009A6924" w:rsidRPr="008C79D7" w:rsidRDefault="009A6924" w:rsidP="00AD3817">
            <w:pPr>
              <w:jc w:val="both"/>
            </w:pPr>
            <w:r w:rsidRPr="008C79D7">
              <w:t>Apsaugos sričių valdymas numatomas iš kompiuterio bei valdymo klaviatūrų . Valdymo funkcijos turi būti numatytos pagal priskirtus prioritetus.</w:t>
            </w:r>
          </w:p>
          <w:p w14:paraId="4EF08D24" w14:textId="0BE85F3C" w:rsidR="009A6924" w:rsidRPr="008C79D7" w:rsidRDefault="009A6924" w:rsidP="00AD3817">
            <w:pPr>
              <w:jc w:val="both"/>
            </w:pPr>
            <w:r w:rsidRPr="008C79D7">
              <w:t xml:space="preserve"> - Detektorių jungimas į apsauginės signalizacijos zonas turi būti atliekamas atskiriant apsaugas nuo nesankcionuoto atidarymo/išlaužimo, stiklo išdaužimo ir judesio detektorių . Taip pat jungimas turi būti toks, jog būtų patogu greitai nustatyti ir pašalinti detektoriaus gedimą ar perkonfigūruoti sistemą eksploatacijos metu.</w:t>
            </w:r>
          </w:p>
          <w:p w14:paraId="2C01DE4F" w14:textId="77777777" w:rsidR="009A6924" w:rsidRPr="008C79D7" w:rsidRDefault="009A6924" w:rsidP="00AD3817">
            <w:pPr>
              <w:jc w:val="both"/>
            </w:pPr>
            <w:r w:rsidRPr="008C79D7">
              <w:t xml:space="preserve">Draudžiama jungti skirtingo tipo detektorius į vieną zoną ; </w:t>
            </w:r>
          </w:p>
          <w:p w14:paraId="2A71E204" w14:textId="77777777" w:rsidR="009A6924" w:rsidRPr="008C79D7" w:rsidRDefault="009A6924" w:rsidP="00AD3817">
            <w:pPr>
              <w:jc w:val="both"/>
            </w:pPr>
            <w:r w:rsidRPr="008C79D7">
              <w:t xml:space="preserve">- Draudžiama į vieną zoną jungti kelis to paties tipo detektorius esančius skirtingose patalpose; </w:t>
            </w:r>
          </w:p>
          <w:p w14:paraId="73B30385" w14:textId="77777777" w:rsidR="009A6924" w:rsidRPr="008C79D7" w:rsidRDefault="009A6924" w:rsidP="00AD3817">
            <w:pPr>
              <w:jc w:val="both"/>
            </w:pPr>
            <w:r w:rsidRPr="008C79D7">
              <w:t>- Į vieną zoną gali būti jungiama ne daugiau kaip 2 to pateis tipo ir toje pačioje patalpoje esantys detektoriai. - Apsauginės signalizacijos zonos turi turėti dvigubus galinius grandinės tikrinimo elementus, tam, kad būtų užtikrintos atskiros indikacijos – aliarmas, grandinė nutraukimas, detektoriaus ar jungiamosios dėžutės korpuso atidarymas.</w:t>
            </w:r>
          </w:p>
          <w:p w14:paraId="135E3D09" w14:textId="77777777" w:rsidR="009A6924" w:rsidRPr="008C79D7" w:rsidRDefault="009A6924" w:rsidP="00AD3817">
            <w:pPr>
              <w:jc w:val="both"/>
            </w:pPr>
            <w:r w:rsidRPr="008C79D7">
              <w:t xml:space="preserve"> - Apsauginės signalizacijos jungimui naudoti varinius daugiagyslius kabelius.</w:t>
            </w:r>
          </w:p>
          <w:p w14:paraId="5A729F5F" w14:textId="63EA9A06" w:rsidR="009A6924" w:rsidRPr="008C79D7" w:rsidRDefault="009A6924" w:rsidP="00AD3817">
            <w:pPr>
              <w:jc w:val="both"/>
            </w:pPr>
            <w:r w:rsidRPr="008C79D7">
              <w:t>Kiekvienas vartotojas turi turėti galimybę atskirai valdyti tik jam priskirtas apsauginės signalizacijos sritis ir zonas. Apsauginės signalizacijos sričių skirstymas atliekamas įdiegus sistemą programavimo metu.</w:t>
            </w:r>
          </w:p>
          <w:p w14:paraId="723CA552" w14:textId="7475739F" w:rsidR="009A6924" w:rsidRPr="008C79D7" w:rsidRDefault="009A6924" w:rsidP="00AD3817">
            <w:pPr>
              <w:jc w:val="both"/>
            </w:pPr>
            <w:r w:rsidRPr="008C79D7">
              <w:t>Vaizdo stebėjimo sistema</w:t>
            </w:r>
          </w:p>
          <w:p w14:paraId="224C7B00" w14:textId="00E9E21C" w:rsidR="009A6924" w:rsidRPr="008C79D7" w:rsidRDefault="009A6924" w:rsidP="00AD3817">
            <w:pPr>
              <w:jc w:val="both"/>
            </w:pPr>
            <w:r w:rsidRPr="008C79D7">
              <w:t xml:space="preserve">Pakeisti patalpose ir lauke esančią vaizdo stebėjimo sistemą ir suprojektuoti naują skaitmeninę IP patalpų ir lauko </w:t>
            </w:r>
            <w:r w:rsidRPr="008C79D7">
              <w:lastRenderedPageBreak/>
              <w:t>vaizdo stebėjimo sistemą. Vaizdo stebėjimo sistema turi būti sujungta funkciniais ryšiais su apsaugos signalizacijos ir patekimo kontrolės sistema, taip pat leisti automatinę kintančio vaizdo analizę, leidžiančią be operatoriaus pagalbos aptikti judančius asmenis ir įrašyti atitinkamus vaizdus.</w:t>
            </w:r>
          </w:p>
          <w:p w14:paraId="531F0DC3" w14:textId="77777777" w:rsidR="009A6924" w:rsidRPr="008C79D7" w:rsidRDefault="009A6924" w:rsidP="00AD3817">
            <w:pPr>
              <w:jc w:val="both"/>
            </w:pPr>
            <w:r w:rsidRPr="008C79D7">
              <w:t xml:space="preserve">Sistema turi būti skaitmeninė su nemažiau kaip 4 </w:t>
            </w:r>
            <w:proofErr w:type="spellStart"/>
            <w:r w:rsidRPr="008C79D7">
              <w:t>Mpix</w:t>
            </w:r>
            <w:proofErr w:type="spellEnd"/>
            <w:r w:rsidRPr="008C79D7">
              <w:t xml:space="preserve"> raiškos vaizdo kameromis. </w:t>
            </w:r>
          </w:p>
          <w:p w14:paraId="3CFE3E25" w14:textId="5FD2B8E8" w:rsidR="009A6924" w:rsidRPr="008C79D7" w:rsidRDefault="009A6924" w:rsidP="00AD3817">
            <w:pPr>
              <w:jc w:val="both"/>
            </w:pPr>
            <w:r w:rsidRPr="008C79D7">
              <w:t>Vaizdo stebėjimo sistemai projektuoti tinklinį vaizdo įrašymo įrenginį/</w:t>
            </w:r>
            <w:proofErr w:type="spellStart"/>
            <w:r w:rsidRPr="008C79D7">
              <w:t>ius</w:t>
            </w:r>
            <w:proofErr w:type="spellEnd"/>
            <w:r w:rsidRPr="008C79D7">
              <w:t xml:space="preserve"> (NVR/NAS), valdomus tinklo komutatorius </w:t>
            </w:r>
            <w:proofErr w:type="spellStart"/>
            <w:r w:rsidRPr="008C79D7">
              <w:t>PoE</w:t>
            </w:r>
            <w:proofErr w:type="spellEnd"/>
            <w:r w:rsidRPr="008C79D7">
              <w:t xml:space="preserve"> funkcija vaizdo kamerų maitinimui, nepertraukiamo maitinimo šaltinius (UPS). Vaizdo įrašymo ir komutavimo įrangą projektuoti komutacinėse ryšių spintose, kurios projektuojamos elektroninių ryšių (telekomunikacijų) dalyje. Rezervinis vaizdo stebėjimo sistemos maitinimas turi užtikrinti sistemos darbą ne trumpiau kaip 15 min dingus pagrindiniam maitinimui. Vaizdo stebėjimo </w:t>
            </w:r>
          </w:p>
          <w:p w14:paraId="6B177F05" w14:textId="77777777" w:rsidR="009A6924" w:rsidRPr="008C79D7" w:rsidRDefault="009A6924" w:rsidP="00AD3817">
            <w:pPr>
              <w:jc w:val="both"/>
            </w:pPr>
            <w:r w:rsidRPr="008C79D7">
              <w:t>Sistemos kamerų paskirtis:</w:t>
            </w:r>
          </w:p>
          <w:p w14:paraId="7F70E2B7" w14:textId="77777777" w:rsidR="009A6924" w:rsidRPr="008C79D7" w:rsidRDefault="009A6924" w:rsidP="00AD3817">
            <w:pPr>
              <w:jc w:val="both"/>
            </w:pPr>
            <w:r w:rsidRPr="008C79D7">
              <w:t>•</w:t>
            </w:r>
            <w:r w:rsidRPr="008C79D7">
              <w:tab/>
              <w:t xml:space="preserve">užtikrinti pastato perimetro, pagrindinių įėjimų į pastatą, holų, patalpų stebėjimą su tikslu aptikti nesankcionuotą patekimą vizualiai ir/arba automatiškai; </w:t>
            </w:r>
          </w:p>
          <w:p w14:paraId="28B68915" w14:textId="77777777" w:rsidR="009A6924" w:rsidRPr="008C79D7" w:rsidRDefault="009A6924" w:rsidP="00AD3817">
            <w:pPr>
              <w:jc w:val="both"/>
            </w:pPr>
            <w:r w:rsidRPr="008C79D7">
              <w:t>•</w:t>
            </w:r>
            <w:r w:rsidRPr="008C79D7">
              <w:tab/>
              <w:t>užtikrinti įėjimų į atitinkamas patalpas stebėjimą su tikslu aptikti ir įrašyti asmens patekimą bei atpažinti įėjusį asmenį.</w:t>
            </w:r>
          </w:p>
          <w:p w14:paraId="02DBAE79" w14:textId="49FAD78E" w:rsidR="009A6924" w:rsidRPr="008C79D7" w:rsidRDefault="009A6924" w:rsidP="00AD3817">
            <w:pPr>
              <w:jc w:val="both"/>
            </w:pPr>
            <w:r w:rsidRPr="008C79D7">
              <w:t>Vaizdo kameromis stebimas sritis tiksinti projektavimo metu pagal parengtus patalpų planus ir derinant su užsakovu. Vaizdo įrašai saugomi ne trumpiau kaip 7 dienas. Vaizdo stebėjimo sistemos instaliacijai naudoti FTP 6 kat. kabelius.</w:t>
            </w:r>
          </w:p>
          <w:p w14:paraId="7DB5B52E" w14:textId="77777777" w:rsidR="009A6924" w:rsidRPr="008C79D7" w:rsidRDefault="009A6924" w:rsidP="00AD3817">
            <w:pPr>
              <w:jc w:val="both"/>
            </w:pPr>
            <w:r w:rsidRPr="008C79D7">
              <w:t xml:space="preserve">Reikalavimai vaizdo kamerų matymo laukui ir skiriamajai gebai turi būti suprojektuoti pagal tai kamerai keliamą tikslą bei standarto LST EN 50132-7 reikalavimus objekto dydžiui operatoriaus stebimame kameros vaizde (aptikimo tikslui), objekto dydžiui įrašomame ir/arba sistemos analizuojamame kameros vaizde (aptikimo ir atpažinimo tikslams). </w:t>
            </w:r>
          </w:p>
          <w:p w14:paraId="3EF49BA6" w14:textId="77777777" w:rsidR="009A6924" w:rsidRPr="008C79D7" w:rsidRDefault="009A6924" w:rsidP="00AD3817">
            <w:pPr>
              <w:jc w:val="both"/>
            </w:pPr>
            <w:r w:rsidRPr="008C79D7">
              <w:t xml:space="preserve">Sistemos tipas - tinklinė </w:t>
            </w:r>
            <w:proofErr w:type="spellStart"/>
            <w:r w:rsidRPr="008C79D7">
              <w:t>multipleksavimo</w:t>
            </w:r>
            <w:proofErr w:type="spellEnd"/>
            <w:r w:rsidRPr="008C79D7">
              <w:t xml:space="preserve">, vaizdo įrašymo ir signalų paskirstymo sistema, veikianti TCP/IP modelio kompiuteriniame tinkle. </w:t>
            </w:r>
          </w:p>
          <w:p w14:paraId="4904058C" w14:textId="77777777" w:rsidR="009A6924" w:rsidRPr="008C79D7" w:rsidRDefault="009A6924" w:rsidP="00AD3817">
            <w:pPr>
              <w:jc w:val="both"/>
            </w:pPr>
            <w:r w:rsidRPr="008C79D7">
              <w:t>Vaizdo stebėjimas turėtų būti pajungti į pastatų apsauginės signalizacijos sistemų elektros skirstomuosius skydus.</w:t>
            </w:r>
          </w:p>
          <w:p w14:paraId="3A55A852" w14:textId="77777777" w:rsidR="009A6924" w:rsidRPr="008C79D7" w:rsidRDefault="009A6924" w:rsidP="00AD3817">
            <w:pPr>
              <w:jc w:val="both"/>
            </w:pPr>
            <w:r w:rsidRPr="008C79D7">
              <w:t xml:space="preserve">Tinklo pagrindą turi sudaryti tinklo komutatoriai su </w:t>
            </w:r>
            <w:proofErr w:type="spellStart"/>
            <w:r w:rsidRPr="008C79D7">
              <w:t>PoE</w:t>
            </w:r>
            <w:proofErr w:type="spellEnd"/>
            <w:r w:rsidRPr="008C79D7">
              <w:t xml:space="preserve"> funkcija, varinės ir/arba šviesolaidinės ryšio linijos tarp tinklo komutatorių ir vaizdo kamerų. </w:t>
            </w:r>
          </w:p>
          <w:p w14:paraId="022F9B6F" w14:textId="77777777" w:rsidR="009A6924" w:rsidRPr="008C79D7" w:rsidRDefault="009A6924" w:rsidP="00AD3817">
            <w:pPr>
              <w:jc w:val="both"/>
            </w:pPr>
            <w:r w:rsidRPr="008C79D7">
              <w:t>Vaizdo stebėjimo sistemos komutavimo bei įrašymo įranga turi būti montuojama komutacinėse spintose</w:t>
            </w:r>
          </w:p>
          <w:p w14:paraId="0327312D" w14:textId="75B7F3AD" w:rsidR="009A6924" w:rsidRPr="008C79D7" w:rsidRDefault="009A6924" w:rsidP="00AD3817">
            <w:pPr>
              <w:jc w:val="both"/>
            </w:pPr>
            <w:r w:rsidRPr="008C79D7">
              <w:t>Komutacinė spintos turi būti apjungiamos optiniais kabeliais. Komutacinės spintos komplektuojamos su rakinamomis durimis, turi būti sumontuoti dvigubi rėmai. Pastato duomenų perdavimo tinklui numatoma aktyvinė įranga turi palaikyti 100/1000 Mb/</w:t>
            </w:r>
            <w:proofErr w:type="spellStart"/>
            <w:r w:rsidRPr="008C79D7">
              <w:t>ps</w:t>
            </w:r>
            <w:proofErr w:type="spellEnd"/>
            <w:r w:rsidRPr="008C79D7">
              <w:t xml:space="preserve"> greitaveiką.</w:t>
            </w:r>
          </w:p>
          <w:p w14:paraId="11964798" w14:textId="77777777" w:rsidR="009A6924" w:rsidRPr="008C79D7" w:rsidRDefault="009A6924" w:rsidP="00AD3817">
            <w:pPr>
              <w:jc w:val="both"/>
            </w:pPr>
            <w:r w:rsidRPr="008C79D7">
              <w:t xml:space="preserve">Komutacinių spintų kiekis ir išdėstymas turi būti projektuojamas, atsižvelgiant į kamerų išdėstymą ir maksimalius </w:t>
            </w:r>
            <w:r w:rsidRPr="008C79D7">
              <w:lastRenderedPageBreak/>
              <w:t xml:space="preserve">leistinus ryšio linijų tarp komutatorių ir kamerų ilgius. </w:t>
            </w:r>
          </w:p>
          <w:p w14:paraId="4D454732" w14:textId="77777777" w:rsidR="009A6924" w:rsidRPr="008C79D7" w:rsidRDefault="009A6924" w:rsidP="00AD3817">
            <w:pPr>
              <w:jc w:val="both"/>
            </w:pPr>
            <w:r w:rsidRPr="008C79D7">
              <w:t xml:space="preserve">Apsaugos poste turi būti numatytas atskiras kompiuteris su apsaugos ir </w:t>
            </w:r>
            <w:proofErr w:type="spellStart"/>
            <w:r w:rsidRPr="008C79D7">
              <w:t>video</w:t>
            </w:r>
            <w:proofErr w:type="spellEnd"/>
            <w:r w:rsidRPr="008C79D7">
              <w:t xml:space="preserve"> įrangos grafiniu atvaizdavimu. Vaizdų peržiūrai papildomose darbo vietose, per kompiuterinį tinklą turi būti pajungiami papildomi personaliniai kompiuteriai su vaizdo stebėjimo sistemos programinės įrangos paketu. </w:t>
            </w:r>
          </w:p>
          <w:p w14:paraId="2D5A1CCC" w14:textId="372C481D" w:rsidR="009A6924" w:rsidRPr="008C79D7" w:rsidRDefault="009A6924" w:rsidP="00AD3817">
            <w:pPr>
              <w:jc w:val="both"/>
            </w:pPr>
            <w:r w:rsidRPr="008C79D7">
              <w:t>Visi vaizdo stebėjimo sistemos įrenginiai turi būti maitinami I kategorijos elektros tinklu su lokaliais nepertraukiamo maitinimo šaltiniais.</w:t>
            </w:r>
          </w:p>
          <w:p w14:paraId="4A2A887B" w14:textId="38D75F18" w:rsidR="009A6924" w:rsidRPr="008C79D7" w:rsidRDefault="009A6924" w:rsidP="00AD3817">
            <w:pPr>
              <w:jc w:val="both"/>
            </w:pPr>
            <w:r w:rsidRPr="008C79D7">
              <w:t xml:space="preserve">Stebėjimo sistemų kabelius projektuoti kabeliniuose kanaluose ar vamzdžiuose montuojant virš kabamųjų lubų , kad kuo mažiau gadinti esamas pastato sienas, grindis ir perdangas. </w:t>
            </w:r>
          </w:p>
        </w:tc>
      </w:tr>
      <w:bookmarkEnd w:id="23"/>
      <w:tr w:rsidR="009552FE" w:rsidRPr="008C79D7" w14:paraId="71A1787D" w14:textId="77777777" w:rsidTr="00BE1889">
        <w:trPr>
          <w:trHeight w:val="56"/>
        </w:trPr>
        <w:tc>
          <w:tcPr>
            <w:tcW w:w="828" w:type="dxa"/>
            <w:tcBorders>
              <w:top w:val="single" w:sz="4" w:space="0" w:color="auto"/>
              <w:left w:val="single" w:sz="4" w:space="0" w:color="auto"/>
              <w:bottom w:val="single" w:sz="4" w:space="0" w:color="auto"/>
              <w:right w:val="single" w:sz="4" w:space="0" w:color="auto"/>
            </w:tcBorders>
          </w:tcPr>
          <w:p w14:paraId="245BE1D1" w14:textId="624A3EE3" w:rsidR="009552FE" w:rsidRPr="008C79D7" w:rsidRDefault="009552FE" w:rsidP="00AD3817">
            <w:pPr>
              <w:spacing w:line="276" w:lineRule="auto"/>
              <w:jc w:val="both"/>
            </w:pPr>
            <w:r w:rsidRPr="008C79D7">
              <w:lastRenderedPageBreak/>
              <w:t>18.</w:t>
            </w:r>
            <w:r w:rsidR="007A74ED" w:rsidRPr="008C79D7">
              <w:t>9</w:t>
            </w:r>
            <w:r w:rsidRPr="008C79D7">
              <w:t>.</w:t>
            </w:r>
          </w:p>
        </w:tc>
        <w:tc>
          <w:tcPr>
            <w:tcW w:w="2824" w:type="dxa"/>
            <w:tcBorders>
              <w:top w:val="single" w:sz="4" w:space="0" w:color="auto"/>
              <w:left w:val="single" w:sz="4" w:space="0" w:color="auto"/>
              <w:bottom w:val="single" w:sz="4" w:space="0" w:color="auto"/>
              <w:right w:val="single" w:sz="4" w:space="0" w:color="auto"/>
            </w:tcBorders>
          </w:tcPr>
          <w:p w14:paraId="73F2C2A0" w14:textId="72F4856F" w:rsidR="009552FE" w:rsidRPr="008C79D7" w:rsidRDefault="009552FE" w:rsidP="00AD3817">
            <w:pPr>
              <w:spacing w:line="276" w:lineRule="auto"/>
              <w:jc w:val="both"/>
              <w:rPr>
                <w:iCs/>
              </w:rPr>
            </w:pPr>
            <w:r w:rsidRPr="008C79D7">
              <w:t>gaisro aptikimo ir signalizavimo daliai</w:t>
            </w:r>
          </w:p>
        </w:tc>
        <w:tc>
          <w:tcPr>
            <w:tcW w:w="11227" w:type="dxa"/>
            <w:tcBorders>
              <w:top w:val="single" w:sz="4" w:space="0" w:color="auto"/>
              <w:left w:val="single" w:sz="4" w:space="0" w:color="auto"/>
              <w:bottom w:val="single" w:sz="4" w:space="0" w:color="auto"/>
              <w:right w:val="single" w:sz="4" w:space="0" w:color="auto"/>
            </w:tcBorders>
          </w:tcPr>
          <w:p w14:paraId="29AFE84A" w14:textId="77777777" w:rsidR="009552FE" w:rsidRPr="008C79D7" w:rsidRDefault="009552FE" w:rsidP="00AD3817">
            <w:pPr>
              <w:jc w:val="both"/>
            </w:pPr>
            <w:r w:rsidRPr="008C79D7">
              <w:t>Gaisrinė signalizacija turi būti projektuojama vadovaujantis LST EN54 serijos standartų ir „Gaisro aptikimo ir signalizavimo sistemų projektavimo ir įrengimo taisyklių“ reikalavimais. Gaisrinės bei apsauginės signalizacijos centralės, avarinio ir evakuacinio apšvietimo šviestuvai turi turėti autonominius akumuliatorius (gali būti naudojamas centrinis autonominis šaltinis).</w:t>
            </w:r>
          </w:p>
          <w:p w14:paraId="5C6F2730" w14:textId="77777777" w:rsidR="009552FE" w:rsidRPr="008C79D7" w:rsidRDefault="009552FE" w:rsidP="00AD3817">
            <w:pPr>
              <w:jc w:val="both"/>
            </w:pPr>
            <w:r w:rsidRPr="008C79D7">
              <w:t xml:space="preserve">Patalpose, kuriose laikomos arba gali susidaryti degių garų, dujų ar dulkių ir oro mišiniai, įrengti detektorius matuojančius garų ar dulkių koncentraciją ore. Užduotį teikia atitinkamos sistemos technologas arba GS projekto dalies vadovas. Atsižvelgiant į patalpoje naudojamų medžiagų degių dujų, garų ar dulkių rūšį, detektorius įrengti tose patalpų vietose, kuriose yra didžiausia tikimybė susidaryti pavojingai dujų, garų ar dulkių koncentracijai. </w:t>
            </w:r>
          </w:p>
          <w:p w14:paraId="2F3F4124" w14:textId="77777777" w:rsidR="009552FE" w:rsidRPr="008C79D7" w:rsidRDefault="009552FE" w:rsidP="00AD3817">
            <w:pPr>
              <w:jc w:val="both"/>
            </w:pPr>
            <w:r w:rsidRPr="008C79D7">
              <w:t xml:space="preserve">Pagrindinis gaisrinės sistemos </w:t>
            </w:r>
            <w:proofErr w:type="spellStart"/>
            <w:r w:rsidRPr="008C79D7">
              <w:t>koncentratorius</w:t>
            </w:r>
            <w:proofErr w:type="spellEnd"/>
            <w:r w:rsidRPr="008C79D7">
              <w:t xml:space="preserve"> („centralė“) surenka ir paskirsto visus gaisrinės sistemos signalus. Pagrindinis įrenginys turi būti montuojamas apsaugos ar panašioje patalpoje. Kiti </w:t>
            </w:r>
            <w:proofErr w:type="spellStart"/>
            <w:r w:rsidRPr="008C79D7">
              <w:t>koncentratoriai</w:t>
            </w:r>
            <w:proofErr w:type="spellEnd"/>
            <w:r w:rsidRPr="008C79D7">
              <w:t xml:space="preserve"> turi būti suprojektuoti arčiau detektorių.</w:t>
            </w:r>
          </w:p>
          <w:p w14:paraId="28B2E0B7" w14:textId="77777777" w:rsidR="009552FE" w:rsidRPr="008C79D7" w:rsidRDefault="009552FE" w:rsidP="00AD3817">
            <w:pPr>
              <w:jc w:val="both"/>
            </w:pPr>
            <w:r w:rsidRPr="008C79D7">
              <w:t xml:space="preserve">Apsaugos budėjimo vietoje įrengtame kompiuteryje turi būti įdiegta gaisrinės signalizacijos vizualizavimo sistema. Sistemoje turi būti paprasta identifikuoti visų jutiklių būsenas ir sumontavimo vietas. Sistema turi būti integruota su Pastato valdymo sistema. Sistemos funkcionalumas turi užtikrinti nuotolinį zonų identifikavimą bei valdymą. </w:t>
            </w:r>
          </w:p>
          <w:p w14:paraId="71638FC3" w14:textId="77777777" w:rsidR="009552FE" w:rsidRPr="008C79D7" w:rsidRDefault="009552FE" w:rsidP="00AD3817">
            <w:pPr>
              <w:jc w:val="both"/>
            </w:pPr>
            <w:r w:rsidRPr="008C79D7">
              <w:t>Perspėjimo apie gaisrą ir evakavimo(</w:t>
            </w:r>
            <w:proofErr w:type="spellStart"/>
            <w:r w:rsidRPr="008C79D7">
              <w:t>si</w:t>
            </w:r>
            <w:proofErr w:type="spellEnd"/>
            <w:r w:rsidRPr="008C79D7">
              <w:t xml:space="preserve">) valdymo sistemą projektuoti pagal LST EN 60849 bei LST EN54 serijos standartų reikalavimais tokioms sistemoms. </w:t>
            </w:r>
          </w:p>
          <w:p w14:paraId="43215AB4" w14:textId="138F3064" w:rsidR="009552FE" w:rsidRPr="008C79D7" w:rsidRDefault="009552FE" w:rsidP="00AD3817">
            <w:pPr>
              <w:jc w:val="both"/>
            </w:pPr>
            <w:r w:rsidRPr="008C79D7">
              <w:t>Gaisrinė signalizacija turėtų būti pajungta į pastatų apsauginės signalizacijos sistemų elektros skirstomuosius skydus.</w:t>
            </w:r>
          </w:p>
        </w:tc>
      </w:tr>
      <w:tr w:rsidR="009552FE" w:rsidRPr="008C79D7" w14:paraId="0598A2CE" w14:textId="77777777" w:rsidTr="00BE1889">
        <w:trPr>
          <w:trHeight w:val="56"/>
        </w:trPr>
        <w:tc>
          <w:tcPr>
            <w:tcW w:w="828" w:type="dxa"/>
            <w:tcBorders>
              <w:top w:val="single" w:sz="4" w:space="0" w:color="auto"/>
              <w:left w:val="single" w:sz="4" w:space="0" w:color="auto"/>
              <w:bottom w:val="single" w:sz="4" w:space="0" w:color="auto"/>
              <w:right w:val="single" w:sz="4" w:space="0" w:color="auto"/>
            </w:tcBorders>
          </w:tcPr>
          <w:p w14:paraId="4D486334" w14:textId="18A1A862" w:rsidR="009552FE" w:rsidRPr="008C79D7" w:rsidRDefault="007A74ED" w:rsidP="00AD3817">
            <w:pPr>
              <w:spacing w:line="276" w:lineRule="auto"/>
              <w:jc w:val="both"/>
            </w:pPr>
            <w:r w:rsidRPr="008C79D7">
              <w:t>18.10</w:t>
            </w:r>
          </w:p>
        </w:tc>
        <w:tc>
          <w:tcPr>
            <w:tcW w:w="2824" w:type="dxa"/>
            <w:tcBorders>
              <w:top w:val="single" w:sz="4" w:space="0" w:color="auto"/>
              <w:left w:val="single" w:sz="4" w:space="0" w:color="auto"/>
              <w:bottom w:val="single" w:sz="4" w:space="0" w:color="auto"/>
              <w:right w:val="single" w:sz="4" w:space="0" w:color="auto"/>
            </w:tcBorders>
          </w:tcPr>
          <w:p w14:paraId="649CAFA2" w14:textId="12B0BADB" w:rsidR="009552FE" w:rsidRPr="008C79D7" w:rsidRDefault="009552FE" w:rsidP="00AD3817">
            <w:pPr>
              <w:spacing w:line="276" w:lineRule="auto"/>
              <w:jc w:val="both"/>
            </w:pPr>
            <w:r w:rsidRPr="008C79D7">
              <w:rPr>
                <w:bCs/>
              </w:rPr>
              <w:t>procesų valdymo ir automatizacijos daliai</w:t>
            </w:r>
          </w:p>
          <w:p w14:paraId="3B98D110" w14:textId="77777777" w:rsidR="009552FE" w:rsidRPr="008C79D7" w:rsidRDefault="009552FE" w:rsidP="00AD3817">
            <w:pPr>
              <w:spacing w:line="276" w:lineRule="auto"/>
              <w:jc w:val="both"/>
            </w:pPr>
          </w:p>
          <w:p w14:paraId="3E7B3E0A" w14:textId="77777777" w:rsidR="009552FE" w:rsidRPr="008C79D7" w:rsidRDefault="009552FE" w:rsidP="00AD3817">
            <w:pPr>
              <w:spacing w:line="276" w:lineRule="auto"/>
              <w:jc w:val="both"/>
            </w:pPr>
          </w:p>
          <w:p w14:paraId="5E59F386" w14:textId="77777777" w:rsidR="009552FE" w:rsidRPr="008C79D7" w:rsidRDefault="009552FE" w:rsidP="00AD3817">
            <w:pPr>
              <w:spacing w:line="276" w:lineRule="auto"/>
              <w:jc w:val="both"/>
            </w:pPr>
          </w:p>
          <w:p w14:paraId="25CDA5D5" w14:textId="77777777" w:rsidR="009552FE" w:rsidRPr="008C79D7" w:rsidRDefault="009552FE" w:rsidP="00AD3817">
            <w:pPr>
              <w:spacing w:line="276" w:lineRule="auto"/>
              <w:jc w:val="both"/>
            </w:pPr>
          </w:p>
          <w:p w14:paraId="3896F9C8" w14:textId="77777777" w:rsidR="009552FE" w:rsidRPr="008C79D7" w:rsidRDefault="009552FE" w:rsidP="00AD3817">
            <w:pPr>
              <w:spacing w:line="276" w:lineRule="auto"/>
              <w:jc w:val="both"/>
            </w:pPr>
          </w:p>
          <w:p w14:paraId="7C840F7C" w14:textId="77777777" w:rsidR="009552FE" w:rsidRPr="008C79D7" w:rsidRDefault="009552FE" w:rsidP="00AD3817">
            <w:pPr>
              <w:spacing w:line="276" w:lineRule="auto"/>
              <w:jc w:val="both"/>
            </w:pPr>
          </w:p>
          <w:p w14:paraId="1634763F" w14:textId="77777777" w:rsidR="009552FE" w:rsidRPr="008C79D7" w:rsidRDefault="009552FE" w:rsidP="00AD3817">
            <w:pPr>
              <w:spacing w:line="276" w:lineRule="auto"/>
              <w:jc w:val="both"/>
            </w:pPr>
          </w:p>
          <w:p w14:paraId="706D7436" w14:textId="77777777" w:rsidR="009552FE" w:rsidRPr="008C79D7" w:rsidRDefault="009552FE" w:rsidP="00AD3817">
            <w:pPr>
              <w:spacing w:line="276" w:lineRule="auto"/>
              <w:jc w:val="both"/>
            </w:pPr>
          </w:p>
          <w:p w14:paraId="33B13A97" w14:textId="77777777" w:rsidR="009552FE" w:rsidRPr="008C79D7" w:rsidRDefault="009552FE" w:rsidP="00AD3817">
            <w:pPr>
              <w:spacing w:line="276" w:lineRule="auto"/>
              <w:jc w:val="both"/>
            </w:pPr>
          </w:p>
          <w:p w14:paraId="6C031E28" w14:textId="77777777" w:rsidR="009552FE" w:rsidRPr="008C79D7" w:rsidRDefault="009552FE" w:rsidP="00AD3817">
            <w:pPr>
              <w:spacing w:line="276" w:lineRule="auto"/>
              <w:jc w:val="both"/>
            </w:pPr>
          </w:p>
          <w:p w14:paraId="3EE342E9" w14:textId="77777777" w:rsidR="009552FE" w:rsidRPr="008C79D7" w:rsidRDefault="009552FE" w:rsidP="00AD3817">
            <w:pPr>
              <w:spacing w:line="276" w:lineRule="auto"/>
              <w:jc w:val="both"/>
            </w:pPr>
          </w:p>
          <w:p w14:paraId="791388B5" w14:textId="77777777" w:rsidR="009552FE" w:rsidRPr="008C79D7" w:rsidRDefault="009552FE" w:rsidP="00AD3817">
            <w:pPr>
              <w:spacing w:line="276" w:lineRule="auto"/>
              <w:jc w:val="both"/>
            </w:pPr>
          </w:p>
          <w:p w14:paraId="5F258A4E" w14:textId="77777777" w:rsidR="009552FE" w:rsidRPr="008C79D7" w:rsidRDefault="009552FE" w:rsidP="00AD3817">
            <w:pPr>
              <w:spacing w:line="276" w:lineRule="auto"/>
              <w:jc w:val="both"/>
            </w:pPr>
          </w:p>
          <w:p w14:paraId="7D5E57C5" w14:textId="77777777" w:rsidR="009552FE" w:rsidRPr="008C79D7" w:rsidRDefault="009552FE" w:rsidP="00AD3817">
            <w:pPr>
              <w:spacing w:line="276" w:lineRule="auto"/>
              <w:jc w:val="both"/>
            </w:pPr>
          </w:p>
          <w:p w14:paraId="454C5279" w14:textId="77777777" w:rsidR="009552FE" w:rsidRPr="008C79D7" w:rsidRDefault="009552FE" w:rsidP="00AD3817">
            <w:pPr>
              <w:spacing w:line="276" w:lineRule="auto"/>
              <w:jc w:val="both"/>
            </w:pPr>
          </w:p>
          <w:p w14:paraId="7C9566C1" w14:textId="77777777" w:rsidR="009552FE" w:rsidRPr="008C79D7" w:rsidRDefault="009552FE" w:rsidP="00AD3817">
            <w:pPr>
              <w:spacing w:line="276" w:lineRule="auto"/>
              <w:jc w:val="both"/>
            </w:pPr>
          </w:p>
          <w:p w14:paraId="6D12AE29" w14:textId="77777777" w:rsidR="009552FE" w:rsidRPr="008C79D7" w:rsidRDefault="009552FE" w:rsidP="00AD3817">
            <w:pPr>
              <w:spacing w:line="276" w:lineRule="auto"/>
              <w:jc w:val="both"/>
            </w:pPr>
          </w:p>
        </w:tc>
        <w:tc>
          <w:tcPr>
            <w:tcW w:w="11227" w:type="dxa"/>
            <w:tcBorders>
              <w:top w:val="single" w:sz="4" w:space="0" w:color="auto"/>
              <w:left w:val="single" w:sz="4" w:space="0" w:color="auto"/>
              <w:bottom w:val="single" w:sz="4" w:space="0" w:color="auto"/>
              <w:right w:val="single" w:sz="4" w:space="0" w:color="auto"/>
            </w:tcBorders>
          </w:tcPr>
          <w:p w14:paraId="0938AFA6" w14:textId="77777777" w:rsidR="009552FE" w:rsidRPr="008C79D7" w:rsidRDefault="009552FE" w:rsidP="00AD3817">
            <w:pPr>
              <w:jc w:val="both"/>
              <w:rPr>
                <w:i/>
                <w:iCs/>
              </w:rPr>
            </w:pPr>
            <w:r w:rsidRPr="008C79D7">
              <w:rPr>
                <w:i/>
                <w:iCs/>
              </w:rPr>
              <w:lastRenderedPageBreak/>
              <w:t>Pastato valdymo sistema PVS</w:t>
            </w:r>
          </w:p>
          <w:p w14:paraId="5EB729ED" w14:textId="77777777" w:rsidR="009552FE" w:rsidRPr="008C79D7" w:rsidRDefault="009552FE" w:rsidP="00AD3817">
            <w:pPr>
              <w:jc w:val="both"/>
            </w:pPr>
            <w:r w:rsidRPr="008C79D7">
              <w:t>Inžinerinių sistemų valdymui turi būti projektuojama išimtinai atviro protokolo, (</w:t>
            </w:r>
            <w:proofErr w:type="spellStart"/>
            <w:r w:rsidRPr="008C79D7">
              <w:t>BACnet</w:t>
            </w:r>
            <w:proofErr w:type="spellEnd"/>
            <w:r w:rsidRPr="008C79D7">
              <w:t xml:space="preserve">, </w:t>
            </w:r>
            <w:proofErr w:type="spellStart"/>
            <w:r w:rsidRPr="008C79D7">
              <w:t>LONWorks</w:t>
            </w:r>
            <w:proofErr w:type="spellEnd"/>
            <w:r w:rsidRPr="008C79D7">
              <w:t xml:space="preserve"> ar analogiška), greitaeigė (naudojanti TCP/IP ir kitus </w:t>
            </w:r>
            <w:proofErr w:type="spellStart"/>
            <w:r w:rsidRPr="008C79D7">
              <w:t>Ethernet</w:t>
            </w:r>
            <w:proofErr w:type="spellEnd"/>
            <w:r w:rsidRPr="008C79D7">
              <w:t xml:space="preserve"> tinklų modelius), lanksti ir lengvai integruojama tinklinė programuojamų loginių valdiklių (PLV) valdymo sistema, (toliau – pastato valdymo sistema, PVS). Jos paskirtis - </w:t>
            </w:r>
            <w:r w:rsidRPr="008C79D7">
              <w:lastRenderedPageBreak/>
              <w:t>užtikrinti sistemų automatinį, bei rankinį valdymo režimus, distancinį parametrų valdymą ir avarinių būsenų signalizaciją, pranešimų perdavimą įgaliotiems asmenims ir/arba organizacijoms. Numatyti, kad projektuojamų pastato valdymo sistemų (PVS), tiek IT technologinės įrangos kontrolės sistemos bus integruotos.</w:t>
            </w:r>
          </w:p>
          <w:p w14:paraId="33D052E6" w14:textId="77777777" w:rsidR="009552FE" w:rsidRPr="008C79D7" w:rsidRDefault="009552FE" w:rsidP="00AD3817">
            <w:pPr>
              <w:jc w:val="both"/>
            </w:pPr>
            <w:r w:rsidRPr="008C79D7">
              <w:t>Suprojektuota PVS sistema turi būti ne žemesnės kaip B klasės sistema pagal EN 15232 standartą.</w:t>
            </w:r>
          </w:p>
          <w:p w14:paraId="5A090750" w14:textId="77777777" w:rsidR="009552FE" w:rsidRPr="008C79D7" w:rsidRDefault="009552FE" w:rsidP="00AD3817">
            <w:pPr>
              <w:jc w:val="both"/>
            </w:pPr>
            <w:r w:rsidRPr="008C79D7">
              <w:t xml:space="preserve">Duomenys apie sistemų būsenas ir gedimus PVS tinklu būtų tūrėtų būti perduodami į </w:t>
            </w:r>
            <w:proofErr w:type="spellStart"/>
            <w:r w:rsidRPr="008C79D7">
              <w:t>serverinį</w:t>
            </w:r>
            <w:proofErr w:type="spellEnd"/>
            <w:r w:rsidRPr="008C79D7">
              <w:t xml:space="preserve"> centrinės valdymo stoties kompiuterį, kuriame šie duomenys stebimi, registruojami, ir archyvuojami bei pateikiami per PVS tinklą centrinės valdymo stoties kompiuterio bei kitų valdymo stočių kompiuterių standartinėms tinklo naršyklėms.</w:t>
            </w:r>
          </w:p>
          <w:p w14:paraId="276A6606" w14:textId="77777777" w:rsidR="009552FE" w:rsidRPr="008C79D7" w:rsidRDefault="009552FE" w:rsidP="00AD3817">
            <w:pPr>
              <w:jc w:val="both"/>
            </w:pPr>
            <w:r w:rsidRPr="008C79D7">
              <w:t>Siekiant užtikrinti profesionalų pastato valdymą, be pagrindinių sistemų, į PVS turi būti įtraukiama ir nepriklausomų inžinerinių sistemų bendro pobūdžio kritinių būsenų kontrolė. PVS privalo turėti ilgalaikio duomenų saugojimo serveryje ir jų apdorojimo funkciją, reikalingą pastato eksploatavimo kaštų optimizavimui, stebėjimui ir kontrolei. Turi būti užtikrintas priėjimas prie PVS sistemos nuotoliniu būdu neribotam vartotojų skaičiui, turi būti įdiegtas WEB serveris.</w:t>
            </w:r>
          </w:p>
          <w:p w14:paraId="37D8C57A" w14:textId="77777777" w:rsidR="009552FE" w:rsidRPr="008C79D7" w:rsidRDefault="009552FE" w:rsidP="00AD3817">
            <w:pPr>
              <w:jc w:val="both"/>
            </w:pPr>
            <w:r w:rsidRPr="008C79D7">
              <w:t>Bendru atveju į PVS įtraukiamos šios inžinerinės sistemos:</w:t>
            </w:r>
          </w:p>
          <w:p w14:paraId="121CB63C"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 xml:space="preserve">Priešgaisrinės automatikos sistemos (dūmų šalinimas, CO šalinimas, siurblinės ir gaisro gesinimo sistemos) – PVS skirta tik stebėti būsenas; </w:t>
            </w:r>
          </w:p>
          <w:p w14:paraId="7287D843"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Vėdinimo sistemos – PVS skirta stebėti būsenas ir keisti parametrus. Patalpų vėdinimo sistemos parametrai keičiami automatiškai su galimybe reguliuoti parametrus tiesiogiai PVS administratoriui; Tiekėjas, projektuodamas mikroklimato sistemą, privalo įdiegti temperatūros ir drėgmės monitoringą (stebėjimas ir įrašymą) patalpomis. Daviklius privalo turėti visos patalpos.  Visas monitoringo patalpas (galutinį sąrašą) Tiekėjas suderina su Užsakovu. Monitoringas privalo būti sujungtas su PVS, t. y. PVS turi atvaizduoti kiekvienos patalpos duomenis atskirai, turi būti galimybės šiuos duomenis eksportuoti.</w:t>
            </w:r>
          </w:p>
          <w:p w14:paraId="60807295"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Vėsinimas – PVS skirta stebėti būsenas ir keisti parametrus. Patalpų vėdinimo sistemos parametrai keičiami automatiškai su galimybe reguliuoti parametrus tiesiogiai PVS administratoriui;</w:t>
            </w:r>
          </w:p>
          <w:p w14:paraId="3AB89BDD"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Šilumos tiekimas (šilumos punktas) – PVS skirta stebėti būsenas ir keisti parametrus;</w:t>
            </w:r>
          </w:p>
          <w:p w14:paraId="5740500A"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Pastato šildymo sistema – PVS skirta stebėti būsenas ir keisti parametrus. Patalpų šildymo sistemos parametrai keičiami automatiškai su galimybe reguliuoti parametrus tiesiogiai PVS administratoriui;</w:t>
            </w:r>
          </w:p>
          <w:p w14:paraId="594B78E8"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 xml:space="preserve">Bendri elektros tiekimo įvadai, ARĮ ir dyzelgeneratorių – PVS skirta stebėti būsenas; </w:t>
            </w:r>
          </w:p>
          <w:p w14:paraId="3F6A3DFD"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 xml:space="preserve">Technologinių įrenginių elektros maitinimo paskirstymas – PVS skirta stebėti būsenas; </w:t>
            </w:r>
          </w:p>
          <w:p w14:paraId="69D8E75A"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Elektros energijos apskaita – PVS skirta stebėti būsenas ir registruoti resursų suvartojimą;</w:t>
            </w:r>
          </w:p>
          <w:p w14:paraId="41305CBC"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lastRenderedPageBreak/>
              <w:t>Vandens sunaudojimo apskaita – PVS skirta stebėti būsenas ir registruoti resursų suvartojimą;</w:t>
            </w:r>
          </w:p>
          <w:p w14:paraId="7762677E"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Šilumos sunaudojimo apskaita – PVS skirta stebėti būsenas ir registruoti resursų  suvartojimą;</w:t>
            </w:r>
          </w:p>
          <w:p w14:paraId="15294CC1"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Apšvietimo grupių valdymas – PVS skirta stebėti būsenas, keisti parametrus ir valdyti tiesiogiai;</w:t>
            </w:r>
          </w:p>
          <w:p w14:paraId="6C7244E1"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Vandentiekio ir nuotėkų šalinimo sistemos – PVS skirta stebėti būsenas ir registruoti resursų suvartojimą;</w:t>
            </w:r>
          </w:p>
          <w:p w14:paraId="76C9517D"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kitas sistemas pagal galimai kitų projekto dalių pateiktas užduotis;</w:t>
            </w:r>
          </w:p>
          <w:p w14:paraId="24481C07" w14:textId="77777777" w:rsidR="009552FE" w:rsidRPr="008C79D7" w:rsidRDefault="009552FE" w:rsidP="00AD3817">
            <w:pPr>
              <w:pStyle w:val="Sraopastraipa"/>
              <w:numPr>
                <w:ilvl w:val="0"/>
                <w:numId w:val="22"/>
              </w:numPr>
              <w:spacing w:after="0" w:line="240" w:lineRule="auto"/>
              <w:ind w:left="357" w:hanging="357"/>
              <w:jc w:val="both"/>
              <w:rPr>
                <w:rFonts w:ascii="Times New Roman" w:hAnsi="Times New Roman" w:cs="Times New Roman"/>
                <w:sz w:val="24"/>
                <w:szCs w:val="24"/>
              </w:rPr>
            </w:pPr>
            <w:r w:rsidRPr="008C79D7">
              <w:rPr>
                <w:rFonts w:ascii="Times New Roman" w:hAnsi="Times New Roman" w:cs="Times New Roman"/>
                <w:sz w:val="24"/>
                <w:szCs w:val="24"/>
              </w:rPr>
              <w:t>Kitų signalų monitoringas (turi būti nuspręsta projektavimo stadijoje).</w:t>
            </w:r>
          </w:p>
          <w:p w14:paraId="7D67F681" w14:textId="77777777" w:rsidR="009552FE" w:rsidRPr="008C79D7" w:rsidRDefault="009552FE" w:rsidP="00AD3817">
            <w:pPr>
              <w:jc w:val="both"/>
            </w:pPr>
            <w:r w:rsidRPr="008C79D7">
              <w:t>Sistema taip pat turi užtikrinti visų pagrindinių technologinių parametrų, inžinerinių įrenginių būsenų nuotolinę kontrolę, būsenų duomenų kaupimą bei archyvavimą, energetinių sąnaudų apskaitos duomenų automatinį surinkimą, analizę ir eksportą į Užsakovo apskaitos programos duomenų bazę.</w:t>
            </w:r>
          </w:p>
          <w:p w14:paraId="1868BB63" w14:textId="77777777" w:rsidR="009552FE" w:rsidRPr="008C79D7" w:rsidRDefault="009552FE" w:rsidP="00AD3817">
            <w:pPr>
              <w:jc w:val="both"/>
            </w:pPr>
            <w:r w:rsidRPr="008C79D7">
              <w:t>Savalaikei galimo vandens nuotėkio registracijai ir su tuo susijusių materialinių nuostolių prevencijai, būtina numatyti vandens nuotėkio aptikimo sistemą. Sistemos tipą parinkti ir susiderinti su Užsakovu projekto rengimo metu.</w:t>
            </w:r>
          </w:p>
          <w:p w14:paraId="04E976A5" w14:textId="77777777" w:rsidR="009552FE" w:rsidRPr="008C79D7" w:rsidRDefault="009552FE" w:rsidP="00AD3817">
            <w:pPr>
              <w:jc w:val="both"/>
            </w:pPr>
            <w:r w:rsidRPr="008C79D7">
              <w:t xml:space="preserve">Projekte turi būti numatyta </w:t>
            </w:r>
            <w:proofErr w:type="spellStart"/>
            <w:r w:rsidRPr="008C79D7">
              <w:t>šaltnešio</w:t>
            </w:r>
            <w:proofErr w:type="spellEnd"/>
            <w:r w:rsidRPr="008C79D7">
              <w:t xml:space="preserve"> </w:t>
            </w:r>
            <w:proofErr w:type="spellStart"/>
            <w:r w:rsidRPr="008C79D7">
              <w:t>nuotekio</w:t>
            </w:r>
            <w:proofErr w:type="spellEnd"/>
            <w:r w:rsidRPr="008C79D7">
              <w:t xml:space="preserve"> aptikimo sistema, taip pat ši sistema turi turėti galimybę automatiškai uždaryti vėsinimo sistemos dalį nuo tolimesnio </w:t>
            </w:r>
            <w:proofErr w:type="spellStart"/>
            <w:r w:rsidRPr="008C79D7">
              <w:t>šaltnešio</w:t>
            </w:r>
            <w:proofErr w:type="spellEnd"/>
            <w:r w:rsidRPr="008C79D7">
              <w:t xml:space="preserve"> nutekėjimo. </w:t>
            </w:r>
          </w:p>
          <w:p w14:paraId="0B795BD4" w14:textId="77777777" w:rsidR="009552FE" w:rsidRPr="008C79D7" w:rsidRDefault="009552FE" w:rsidP="00AD3817">
            <w:pPr>
              <w:jc w:val="both"/>
            </w:pPr>
            <w:r w:rsidRPr="008C79D7">
              <w:t>Bendruoju atveju patalpose įrengtos oro vėsinimo sistemų valdymas numatomas patalpose sumontuotais valdymo pultais. Oro vėsinimo sistemų valdymas (bendras įjungimas/išjungimas, vėsinimo/šildymo režimų nustatymas, minimalios/ maksimalios temperatūros ribojimas) turi būti atliekamas iš pastato valdymo sistemos.</w:t>
            </w:r>
          </w:p>
          <w:p w14:paraId="49C49D38" w14:textId="77777777" w:rsidR="009552FE" w:rsidRPr="008C79D7" w:rsidRDefault="009552FE" w:rsidP="00AD3817">
            <w:pPr>
              <w:jc w:val="both"/>
            </w:pPr>
            <w:r w:rsidRPr="008C79D7">
              <w:t>Bendru atveju, jei gaisrinės saugos normatyvai nenurodo kitaip, priešgaisrinės įrangos skyduose ir PVS turi turėti indikaciją apie:</w:t>
            </w:r>
          </w:p>
          <w:p w14:paraId="16D058F2" w14:textId="77777777" w:rsidR="009552FE" w:rsidRPr="008C79D7" w:rsidRDefault="009552FE" w:rsidP="00AD3817">
            <w:pPr>
              <w:jc w:val="both"/>
            </w:pPr>
            <w:r w:rsidRPr="008C79D7">
              <w:t>Ugnies vožtuvus:</w:t>
            </w:r>
          </w:p>
          <w:p w14:paraId="51F0E918" w14:textId="77777777" w:rsidR="009552FE" w:rsidRPr="008C79D7" w:rsidRDefault="009552FE" w:rsidP="00AD3817">
            <w:pPr>
              <w:jc w:val="both"/>
            </w:pPr>
            <w:r w:rsidRPr="008C79D7">
              <w:t>•</w:t>
            </w:r>
            <w:r w:rsidRPr="008C79D7">
              <w:tab/>
              <w:t>įtampą darbiniame ir rezerviniame elektros energijos tiekimo įvade;</w:t>
            </w:r>
          </w:p>
          <w:p w14:paraId="222B2BDE" w14:textId="77777777" w:rsidR="009552FE" w:rsidRPr="008C79D7" w:rsidRDefault="009552FE" w:rsidP="00AD3817">
            <w:pPr>
              <w:jc w:val="both"/>
            </w:pPr>
            <w:r w:rsidRPr="008C79D7">
              <w:t>•</w:t>
            </w:r>
            <w:r w:rsidRPr="008C79D7">
              <w:tab/>
              <w:t>valdymo schemų elektrinių grandinių gedimus;</w:t>
            </w:r>
          </w:p>
          <w:p w14:paraId="6D3E9792" w14:textId="77777777" w:rsidR="009552FE" w:rsidRPr="008C79D7" w:rsidRDefault="009552FE" w:rsidP="00AD3817">
            <w:pPr>
              <w:jc w:val="both"/>
            </w:pPr>
            <w:r w:rsidRPr="008C79D7">
              <w:t>•</w:t>
            </w:r>
            <w:r w:rsidRPr="008C79D7">
              <w:tab/>
              <w:t>automatinio valdymo išjungimą;</w:t>
            </w:r>
          </w:p>
          <w:p w14:paraId="1549B786" w14:textId="77777777" w:rsidR="009552FE" w:rsidRPr="008C79D7" w:rsidRDefault="009552FE" w:rsidP="00AD3817">
            <w:pPr>
              <w:jc w:val="both"/>
            </w:pPr>
            <w:r w:rsidRPr="008C79D7">
              <w:t>•</w:t>
            </w:r>
            <w:r w:rsidRPr="008C79D7">
              <w:tab/>
              <w:t>visų ugnies vožtuvų (elektromechaninių ir mechaninių) padėtys (uždaryta/atidaryta).</w:t>
            </w:r>
          </w:p>
          <w:p w14:paraId="48125058" w14:textId="77777777" w:rsidR="009552FE" w:rsidRPr="008C79D7" w:rsidRDefault="009552FE" w:rsidP="00AD3817">
            <w:pPr>
              <w:jc w:val="both"/>
            </w:pPr>
            <w:r w:rsidRPr="008C79D7">
              <w:t>Dūmų šalinimo sistemą:</w:t>
            </w:r>
          </w:p>
          <w:p w14:paraId="01A11072" w14:textId="77777777" w:rsidR="009552FE" w:rsidRPr="008C79D7" w:rsidRDefault="009552FE" w:rsidP="00AD3817">
            <w:pPr>
              <w:jc w:val="both"/>
            </w:pPr>
            <w:r w:rsidRPr="008C79D7">
              <w:t>•</w:t>
            </w:r>
            <w:r w:rsidRPr="008C79D7">
              <w:tab/>
              <w:t>įtampą darbiniame ir rezerviniame elektros energijos tiekimo įvade;</w:t>
            </w:r>
          </w:p>
          <w:p w14:paraId="1B009C0A" w14:textId="77777777" w:rsidR="009552FE" w:rsidRPr="008C79D7" w:rsidRDefault="009552FE" w:rsidP="00AD3817">
            <w:pPr>
              <w:jc w:val="both"/>
            </w:pPr>
            <w:r w:rsidRPr="008C79D7">
              <w:t>•</w:t>
            </w:r>
            <w:r w:rsidRPr="008C79D7">
              <w:tab/>
              <w:t>valdymo schemų elektrinių grandinių gedimus;</w:t>
            </w:r>
          </w:p>
          <w:p w14:paraId="016EEF13" w14:textId="77777777" w:rsidR="009552FE" w:rsidRPr="008C79D7" w:rsidRDefault="009552FE" w:rsidP="00AD3817">
            <w:pPr>
              <w:jc w:val="both"/>
            </w:pPr>
            <w:r w:rsidRPr="008C79D7">
              <w:t>•</w:t>
            </w:r>
            <w:r w:rsidRPr="008C79D7">
              <w:tab/>
              <w:t>automatinio valdymo išjungimą;</w:t>
            </w:r>
          </w:p>
          <w:p w14:paraId="17D656CD" w14:textId="77777777" w:rsidR="009552FE" w:rsidRPr="008C79D7" w:rsidRDefault="009552FE" w:rsidP="00AD3817">
            <w:pPr>
              <w:jc w:val="both"/>
            </w:pPr>
            <w:r w:rsidRPr="008C79D7">
              <w:t>•</w:t>
            </w:r>
            <w:r w:rsidRPr="008C79D7">
              <w:tab/>
              <w:t>visų dūmų šalinimo langų, liukų, vožtuvų padėtys (uždaryta/atidaryta).</w:t>
            </w:r>
          </w:p>
          <w:p w14:paraId="14CCBCB9" w14:textId="77777777" w:rsidR="009552FE" w:rsidRPr="008C79D7" w:rsidRDefault="009552FE" w:rsidP="00AD3817">
            <w:pPr>
              <w:jc w:val="both"/>
            </w:pPr>
            <w:r w:rsidRPr="008C79D7">
              <w:t>Gaisro gesinimo stotį (jei ji bus projektuojama):</w:t>
            </w:r>
          </w:p>
          <w:p w14:paraId="0D70BC0F" w14:textId="77777777" w:rsidR="009552FE" w:rsidRPr="008C79D7" w:rsidRDefault="009552FE" w:rsidP="00AD3817">
            <w:pPr>
              <w:jc w:val="both"/>
            </w:pPr>
            <w:r w:rsidRPr="008C79D7">
              <w:lastRenderedPageBreak/>
              <w:t>•</w:t>
            </w:r>
            <w:r w:rsidRPr="008C79D7">
              <w:tab/>
              <w:t>gaisrinių siurblių darbą;</w:t>
            </w:r>
          </w:p>
          <w:p w14:paraId="38EB3D6D" w14:textId="77777777" w:rsidR="009552FE" w:rsidRPr="008C79D7" w:rsidRDefault="009552FE" w:rsidP="00AD3817">
            <w:pPr>
              <w:jc w:val="both"/>
            </w:pPr>
            <w:r w:rsidRPr="008C79D7">
              <w:t>•</w:t>
            </w:r>
            <w:r w:rsidRPr="008C79D7">
              <w:tab/>
              <w:t>gaisro kilimą;</w:t>
            </w:r>
          </w:p>
          <w:p w14:paraId="33A05E5B" w14:textId="77777777" w:rsidR="009552FE" w:rsidRPr="008C79D7" w:rsidRDefault="009552FE" w:rsidP="00AD3817">
            <w:pPr>
              <w:jc w:val="both"/>
            </w:pPr>
            <w:r w:rsidRPr="008C79D7">
              <w:t>•</w:t>
            </w:r>
            <w:r w:rsidRPr="008C79D7">
              <w:tab/>
              <w:t>gaisro kilimo kryptis;</w:t>
            </w:r>
          </w:p>
          <w:p w14:paraId="2A50A825" w14:textId="77777777" w:rsidR="009552FE" w:rsidRPr="008C79D7" w:rsidRDefault="009552FE" w:rsidP="00AD3817">
            <w:pPr>
              <w:jc w:val="both"/>
            </w:pPr>
            <w:r w:rsidRPr="008C79D7">
              <w:t>•</w:t>
            </w:r>
            <w:r w:rsidRPr="008C79D7">
              <w:tab/>
              <w:t>darbinių gaisrinių siurblių įjungimą;</w:t>
            </w:r>
          </w:p>
          <w:p w14:paraId="734F5A2C" w14:textId="77777777" w:rsidR="009552FE" w:rsidRPr="008C79D7" w:rsidRDefault="009552FE" w:rsidP="00AD3817">
            <w:pPr>
              <w:jc w:val="both"/>
            </w:pPr>
            <w:r w:rsidRPr="008C79D7">
              <w:t>•</w:t>
            </w:r>
            <w:r w:rsidRPr="008C79D7">
              <w:tab/>
              <w:t>rezervinių gaisrinių siurblių įjungimą;</w:t>
            </w:r>
          </w:p>
          <w:p w14:paraId="464335CE" w14:textId="77777777" w:rsidR="009552FE" w:rsidRPr="008C79D7" w:rsidRDefault="009552FE" w:rsidP="00AD3817">
            <w:pPr>
              <w:jc w:val="both"/>
            </w:pPr>
            <w:r w:rsidRPr="008C79D7">
              <w:t>•</w:t>
            </w:r>
            <w:r w:rsidRPr="008C79D7">
              <w:tab/>
              <w:t>gaisrinės sklendės padėtis (uždaryta/atidaryta/užstrigo);</w:t>
            </w:r>
          </w:p>
          <w:p w14:paraId="1B74085D" w14:textId="77777777" w:rsidR="009552FE" w:rsidRPr="008C79D7" w:rsidRDefault="009552FE" w:rsidP="00AD3817">
            <w:pPr>
              <w:jc w:val="both"/>
            </w:pPr>
            <w:r w:rsidRPr="008C79D7">
              <w:t>•</w:t>
            </w:r>
            <w:r w:rsidRPr="008C79D7">
              <w:tab/>
              <w:t>įtampą darbiniame ir rezerviniame elektros energijos tiekimo įvade;</w:t>
            </w:r>
          </w:p>
          <w:p w14:paraId="4D719A2C" w14:textId="77777777" w:rsidR="009552FE" w:rsidRPr="008C79D7" w:rsidRDefault="009552FE" w:rsidP="00AD3817">
            <w:pPr>
              <w:jc w:val="both"/>
            </w:pPr>
            <w:r w:rsidRPr="008C79D7">
              <w:t>•</w:t>
            </w:r>
            <w:r w:rsidRPr="008C79D7">
              <w:tab/>
              <w:t>gaisrinių siurblių automatinio paleidimo išjungimą;</w:t>
            </w:r>
          </w:p>
          <w:p w14:paraId="1A346147" w14:textId="77777777" w:rsidR="009552FE" w:rsidRPr="008C79D7" w:rsidRDefault="009552FE" w:rsidP="00AD3817">
            <w:pPr>
              <w:jc w:val="both"/>
            </w:pPr>
            <w:r w:rsidRPr="008C79D7">
              <w:t>•</w:t>
            </w:r>
            <w:r w:rsidRPr="008C79D7">
              <w:tab/>
              <w:t>gaisrinės sklendės automatinio valdymo išjungimą</w:t>
            </w:r>
          </w:p>
          <w:p w14:paraId="6684ABB8" w14:textId="77777777" w:rsidR="009552FE" w:rsidRPr="008C79D7" w:rsidRDefault="009552FE" w:rsidP="00AD3817">
            <w:pPr>
              <w:jc w:val="both"/>
            </w:pPr>
            <w:r w:rsidRPr="008C79D7">
              <w:t>•</w:t>
            </w:r>
            <w:r w:rsidRPr="008C79D7">
              <w:tab/>
              <w:t>valdymo schemų elektrinių grandinių gedimus;</w:t>
            </w:r>
          </w:p>
          <w:p w14:paraId="0ABCA443" w14:textId="77777777" w:rsidR="009552FE" w:rsidRPr="008C79D7" w:rsidRDefault="009552FE" w:rsidP="00AD3817">
            <w:pPr>
              <w:jc w:val="both"/>
            </w:pPr>
            <w:r w:rsidRPr="008C79D7">
              <w:t>•</w:t>
            </w:r>
            <w:r w:rsidRPr="008C79D7">
              <w:tab/>
              <w:t>įtampos dingimą darbiniame ir rezerviniame elektros energijos tiekimo įvade;</w:t>
            </w:r>
          </w:p>
          <w:p w14:paraId="01F65FD5" w14:textId="77777777" w:rsidR="009552FE" w:rsidRPr="008C79D7" w:rsidRDefault="009552FE" w:rsidP="00AD3817">
            <w:pPr>
              <w:jc w:val="both"/>
            </w:pPr>
            <w:r w:rsidRPr="008C79D7">
              <w:t>•</w:t>
            </w:r>
            <w:r w:rsidRPr="008C79D7">
              <w:tab/>
              <w:t>rezervinių gaisrinių siurblių gedimą;</w:t>
            </w:r>
          </w:p>
          <w:p w14:paraId="63C71869" w14:textId="77777777" w:rsidR="009552FE" w:rsidRPr="008C79D7" w:rsidRDefault="009552FE" w:rsidP="00AD3817">
            <w:pPr>
              <w:jc w:val="both"/>
            </w:pPr>
            <w:r w:rsidRPr="008C79D7">
              <w:t>•</w:t>
            </w:r>
            <w:r w:rsidRPr="008C79D7">
              <w:tab/>
              <w:t>garsinės signalizacijos, informuojančios apie gaisrą, išjungimą;</w:t>
            </w:r>
          </w:p>
          <w:p w14:paraId="68007087" w14:textId="77777777" w:rsidR="009552FE" w:rsidRPr="008C79D7" w:rsidRDefault="009552FE" w:rsidP="00AD3817">
            <w:pPr>
              <w:jc w:val="both"/>
            </w:pPr>
            <w:r w:rsidRPr="008C79D7">
              <w:t>•</w:t>
            </w:r>
            <w:r w:rsidRPr="008C79D7">
              <w:tab/>
              <w:t>garsinės signalizacijos, informuojančios apie sistemos gedimus, išjungimą.</w:t>
            </w:r>
          </w:p>
          <w:p w14:paraId="00B046CC" w14:textId="699F40BB" w:rsidR="009552FE" w:rsidRPr="008C79D7" w:rsidRDefault="009552FE" w:rsidP="00AD3817">
            <w:pPr>
              <w:jc w:val="both"/>
            </w:pPr>
            <w:r w:rsidRPr="008C79D7">
              <w:t>Automatizacijos projekto sprendiniai turi atitikti kitų inžinerinių dalių projektų sprendinius ir privalo būti suderinti su Užsakovu. Visų sistemų automatikos įrenginiai (valdikliai) turi turėti standartizuotą komunikavimo ar kitą suderinamą ryšio protokolą bei galimybę tam, kad būtų galima prijungti prie PVS.</w:t>
            </w:r>
          </w:p>
        </w:tc>
      </w:tr>
      <w:tr w:rsidR="009552FE" w:rsidRPr="008C79D7" w14:paraId="08144E41" w14:textId="77777777" w:rsidTr="00BE1889">
        <w:trPr>
          <w:trHeight w:val="764"/>
        </w:trPr>
        <w:tc>
          <w:tcPr>
            <w:tcW w:w="828" w:type="dxa"/>
            <w:tcBorders>
              <w:top w:val="single" w:sz="4" w:space="0" w:color="auto"/>
              <w:left w:val="single" w:sz="4" w:space="0" w:color="auto"/>
              <w:bottom w:val="single" w:sz="4" w:space="0" w:color="auto"/>
              <w:right w:val="single" w:sz="4" w:space="0" w:color="auto"/>
            </w:tcBorders>
          </w:tcPr>
          <w:p w14:paraId="7EDEFF78" w14:textId="7E81E142" w:rsidR="009552FE" w:rsidRPr="008C79D7" w:rsidRDefault="009552FE" w:rsidP="00AD3817">
            <w:pPr>
              <w:spacing w:line="276" w:lineRule="auto"/>
              <w:jc w:val="both"/>
            </w:pPr>
            <w:r w:rsidRPr="008C79D7">
              <w:lastRenderedPageBreak/>
              <w:t>18.</w:t>
            </w:r>
            <w:r w:rsidR="007A74ED" w:rsidRPr="008C79D7">
              <w:t>11</w:t>
            </w:r>
            <w:r w:rsidRPr="008C79D7">
              <w:t>.</w:t>
            </w:r>
          </w:p>
        </w:tc>
        <w:tc>
          <w:tcPr>
            <w:tcW w:w="2824" w:type="dxa"/>
            <w:tcBorders>
              <w:top w:val="single" w:sz="4" w:space="0" w:color="auto"/>
              <w:left w:val="single" w:sz="4" w:space="0" w:color="auto"/>
              <w:bottom w:val="single" w:sz="4" w:space="0" w:color="auto"/>
              <w:right w:val="single" w:sz="4" w:space="0" w:color="auto"/>
            </w:tcBorders>
          </w:tcPr>
          <w:p w14:paraId="4BFB8C10" w14:textId="4F5F0533" w:rsidR="009552FE" w:rsidRPr="008C79D7" w:rsidRDefault="009552FE" w:rsidP="00AD3817">
            <w:pPr>
              <w:spacing w:line="276" w:lineRule="auto"/>
              <w:jc w:val="both"/>
            </w:pPr>
            <w:r w:rsidRPr="008C79D7">
              <w:rPr>
                <w:bCs/>
              </w:rPr>
              <w:t>šilumos gamybos ir tiekimo</w:t>
            </w:r>
          </w:p>
        </w:tc>
        <w:tc>
          <w:tcPr>
            <w:tcW w:w="11227" w:type="dxa"/>
            <w:tcBorders>
              <w:top w:val="single" w:sz="4" w:space="0" w:color="auto"/>
              <w:left w:val="single" w:sz="4" w:space="0" w:color="auto"/>
              <w:bottom w:val="single" w:sz="4" w:space="0" w:color="auto"/>
              <w:right w:val="single" w:sz="4" w:space="0" w:color="auto"/>
            </w:tcBorders>
          </w:tcPr>
          <w:p w14:paraId="5EBD004A" w14:textId="77777777" w:rsidR="009552FE" w:rsidRPr="008C79D7" w:rsidRDefault="009552FE" w:rsidP="00AD3817">
            <w:pPr>
              <w:jc w:val="both"/>
            </w:pPr>
            <w:r w:rsidRPr="008C79D7">
              <w:t>Pastato šilumos punkto įrenginių rekonstrukcija.</w:t>
            </w:r>
          </w:p>
          <w:p w14:paraId="13C0FF30" w14:textId="77777777" w:rsidR="009552FE" w:rsidRPr="008C79D7" w:rsidRDefault="009552FE" w:rsidP="00AD3817">
            <w:pPr>
              <w:jc w:val="both"/>
            </w:pPr>
            <w:r w:rsidRPr="008C79D7">
              <w:t xml:space="preserve">Įvertinti pastato šilumos punkto būklę, ir jeigu tai yra reikalinga, </w:t>
            </w:r>
            <w:r w:rsidRPr="008C79D7">
              <w:rPr>
                <w:rFonts w:eastAsiaTheme="minorHAnsi"/>
                <w:iCs/>
                <w:noProof/>
                <w:kern w:val="0"/>
                <w:lang w:eastAsia="lt-LT"/>
              </w:rPr>
              <w:t xml:space="preserve">parengti </w:t>
            </w:r>
            <w:r w:rsidRPr="008C79D7">
              <w:t>pastato šilumos punkto rekonstrukcijos projektą. Pastato šilumos punkto įrenginių rekonstrukcija, projektuoti atsižvelgiant į pastato šilumos poreikius, įvertinus vėdinimo kontūrą ir kitus sprendinius.</w:t>
            </w:r>
          </w:p>
          <w:p w14:paraId="6E0A81EB" w14:textId="77777777" w:rsidR="009552FE" w:rsidRPr="008C79D7" w:rsidRDefault="009552FE" w:rsidP="00AD3817">
            <w:pPr>
              <w:jc w:val="both"/>
            </w:pPr>
            <w:r w:rsidRPr="008C79D7">
              <w:t xml:space="preserve">Atliekant šilumos punkto rekonstrukcijos projektą, vadovautis AB ,,Šiaulių energija“ išduotomis techninėmis prisijungimo sąlygomis, kurių gavimą organizuoja Projektuotojas, įvertinti projektuojamo pastato šilumos poreikį šildymui, vėdinimui ir karšto vandens ruošimui. </w:t>
            </w:r>
          </w:p>
          <w:p w14:paraId="2426F807" w14:textId="77777777" w:rsidR="009552FE" w:rsidRPr="008C79D7" w:rsidRDefault="009552FE" w:rsidP="00AD3817">
            <w:pPr>
              <w:jc w:val="both"/>
            </w:pPr>
            <w:r w:rsidRPr="008C79D7">
              <w:t>Projektą atlikti remiantis galiojančiais techninių reikalavimų statybos reglamentais.</w:t>
            </w:r>
          </w:p>
          <w:p w14:paraId="0605EE80" w14:textId="77777777" w:rsidR="009552FE" w:rsidRPr="008C79D7" w:rsidRDefault="009552FE" w:rsidP="00AD3817">
            <w:pPr>
              <w:jc w:val="both"/>
            </w:pPr>
            <w:r w:rsidRPr="008C79D7">
              <w:t>Esant poreikiui Tiekėjas atsižvelgęs į sprendinio racionalumą technine ir ekonomine prasme gali pasiūlyti įrengti kelis šilumos punktus. Šilumos punkte turi būti įvadinis pastato šilumos apskaitos mazgas, kuriame projektuojamas šilumos skaitiklis su duomenų nuskaitymu, karšto vandens skaitiklis sistemų užpildomo/papildomo vandens kiekio apskaitai ir šalto vandens skaitiklis karšto vandens gamybai. Visos šildymo sistemos turi būti užpildomos iš miesto šilumos tinklų grįžtamojo vamzdyno. Turi būti numatyti automatinio užpildymo vožtuvai.</w:t>
            </w:r>
          </w:p>
          <w:p w14:paraId="2C9B62B1" w14:textId="77777777" w:rsidR="009552FE" w:rsidRPr="008C79D7" w:rsidRDefault="009552FE" w:rsidP="00AD3817">
            <w:pPr>
              <w:jc w:val="both"/>
            </w:pPr>
            <w:r w:rsidRPr="008C79D7">
              <w:lastRenderedPageBreak/>
              <w:t xml:space="preserve">Šilumos punktas turi būti pilnai automatizuotas. Visų sistemų vandens temperatūra turi būti reguliuojama automatiškai elektroniniais reguliatoriais ir temperatūros reguliavimo vožtuvais su elektroninėmis pavaromis pagal užduotas programas priklausomai nuo išorės oro temperatūros, turi būti atskiri nustatymai nakties, dienos, poilsio ir darbo dienų rėžimams. </w:t>
            </w:r>
          </w:p>
          <w:p w14:paraId="6025F0FF" w14:textId="77777777" w:rsidR="009552FE" w:rsidRPr="008C79D7" w:rsidRDefault="009552FE" w:rsidP="00AD3817">
            <w:pPr>
              <w:jc w:val="both"/>
            </w:pPr>
            <w:r w:rsidRPr="008C79D7">
              <w:t>Šilumos punkto valdymą reikia prijungti prie PVS (pastato valdymo sistemos), kas leistų lanksčiau reguliuoti sistemas, taupyti energetinius resursus, palengvintų šilumos mazgo eksploataciją.</w:t>
            </w:r>
          </w:p>
          <w:p w14:paraId="2A9B5888" w14:textId="77777777" w:rsidR="009552FE" w:rsidRPr="008C79D7" w:rsidRDefault="009552FE" w:rsidP="00AD3817">
            <w:pPr>
              <w:jc w:val="both"/>
            </w:pPr>
            <w:r w:rsidRPr="008C79D7">
              <w:t>Karšto vandens ruošimas. Pastato (jo dalies) karšto buitinio vandens ruošimo sistemos norminių energijos sąnaudų skaičiavimo ir energinio naudingumo projektavimo reikalavimai turi atitikti Reglamento STR 2.01.02:2016 reikalavimus.</w:t>
            </w:r>
          </w:p>
          <w:p w14:paraId="24A0107B" w14:textId="77777777" w:rsidR="009552FE" w:rsidRPr="008C79D7" w:rsidRDefault="009552FE" w:rsidP="00AD3817">
            <w:pPr>
              <w:jc w:val="both"/>
            </w:pPr>
            <w:r w:rsidRPr="008C79D7">
              <w:t>Pastato karšto buitinio vandens ruošimo sistemos energijos vartojimo efektyvumo rodiklis. Vertė turi atitikti Reglamento STR 2.01.02:2016 reikalavimus:</w:t>
            </w:r>
          </w:p>
          <w:p w14:paraId="0C392A31" w14:textId="2BA50591" w:rsidR="009552FE" w:rsidRPr="008C79D7" w:rsidRDefault="009552FE" w:rsidP="00AD3817">
            <w:pPr>
              <w:jc w:val="both"/>
            </w:pPr>
            <w:r w:rsidRPr="008C79D7">
              <w:t xml:space="preserve">Karšto vandens skirstomųjų vamzdynų šiluminės izoliacijos rodikliai turi tenkinti STR 2.01.02:2016 pateiktas vamzdynų ilginių šilumos perdavimo koeficientų vertes.  </w:t>
            </w:r>
          </w:p>
        </w:tc>
      </w:tr>
      <w:tr w:rsidR="009552FE" w:rsidRPr="008C79D7" w14:paraId="0597DFD0" w14:textId="77777777" w:rsidTr="00BE1889">
        <w:trPr>
          <w:trHeight w:val="979"/>
        </w:trPr>
        <w:tc>
          <w:tcPr>
            <w:tcW w:w="828" w:type="dxa"/>
            <w:tcBorders>
              <w:top w:val="single" w:sz="4" w:space="0" w:color="auto"/>
              <w:left w:val="single" w:sz="4" w:space="0" w:color="auto"/>
              <w:bottom w:val="single" w:sz="4" w:space="0" w:color="auto"/>
              <w:right w:val="single" w:sz="4" w:space="0" w:color="auto"/>
            </w:tcBorders>
          </w:tcPr>
          <w:p w14:paraId="51535EF7" w14:textId="6F6A06D6" w:rsidR="009552FE" w:rsidRPr="008C79D7" w:rsidRDefault="009552FE" w:rsidP="00AD3817">
            <w:pPr>
              <w:spacing w:line="276" w:lineRule="auto"/>
              <w:jc w:val="both"/>
            </w:pPr>
            <w:r w:rsidRPr="008C79D7">
              <w:lastRenderedPageBreak/>
              <w:t>18.1</w:t>
            </w:r>
            <w:r w:rsidR="007A74ED" w:rsidRPr="008C79D7">
              <w:t>2</w:t>
            </w:r>
            <w:r w:rsidRPr="008C79D7">
              <w:t>.</w:t>
            </w:r>
          </w:p>
        </w:tc>
        <w:tc>
          <w:tcPr>
            <w:tcW w:w="2824" w:type="dxa"/>
            <w:tcBorders>
              <w:top w:val="single" w:sz="4" w:space="0" w:color="auto"/>
              <w:left w:val="single" w:sz="4" w:space="0" w:color="auto"/>
              <w:bottom w:val="single" w:sz="4" w:space="0" w:color="auto"/>
              <w:right w:val="single" w:sz="4" w:space="0" w:color="auto"/>
            </w:tcBorders>
          </w:tcPr>
          <w:p w14:paraId="066F1063" w14:textId="2F0EC4A3" w:rsidR="009552FE" w:rsidRPr="008C79D7" w:rsidRDefault="009552FE" w:rsidP="00AD3817">
            <w:pPr>
              <w:spacing w:line="276" w:lineRule="auto"/>
              <w:jc w:val="both"/>
            </w:pPr>
            <w:r w:rsidRPr="008C79D7">
              <w:t>pasirengimo statybai ir statybos darbų organizavimo daliai</w:t>
            </w:r>
          </w:p>
        </w:tc>
        <w:tc>
          <w:tcPr>
            <w:tcW w:w="11227" w:type="dxa"/>
            <w:tcBorders>
              <w:top w:val="single" w:sz="4" w:space="0" w:color="auto"/>
              <w:left w:val="single" w:sz="4" w:space="0" w:color="auto"/>
              <w:bottom w:val="single" w:sz="4" w:space="0" w:color="auto"/>
              <w:right w:val="single" w:sz="4" w:space="0" w:color="auto"/>
            </w:tcBorders>
          </w:tcPr>
          <w:p w14:paraId="6DD45398" w14:textId="320EE5E4" w:rsidR="009552FE" w:rsidRPr="008C79D7" w:rsidRDefault="009552FE" w:rsidP="00AD3817">
            <w:pPr>
              <w:jc w:val="both"/>
            </w:pPr>
            <w:r w:rsidRPr="008C79D7">
              <w:t>Suprojektuoti statybos organizavimo dalį, numatant projekto įgyvendinimo terminą, statybvietės laikinus statinius (jei būtina), medžiagų sandėliavimo vietas, judėjimo kelius. Būtina atsižvelgti, kad fizinių darbų įgyvendinimo metu, įstaigoje galima veikla.</w:t>
            </w:r>
          </w:p>
        </w:tc>
      </w:tr>
      <w:tr w:rsidR="009552FE" w:rsidRPr="008C79D7" w14:paraId="0ACA1786" w14:textId="77777777" w:rsidTr="000E6946">
        <w:trPr>
          <w:trHeight w:val="740"/>
        </w:trPr>
        <w:tc>
          <w:tcPr>
            <w:tcW w:w="828" w:type="dxa"/>
            <w:tcBorders>
              <w:top w:val="single" w:sz="4" w:space="0" w:color="auto"/>
              <w:left w:val="single" w:sz="4" w:space="0" w:color="auto"/>
              <w:bottom w:val="single" w:sz="4" w:space="0" w:color="auto"/>
              <w:right w:val="single" w:sz="4" w:space="0" w:color="auto"/>
            </w:tcBorders>
          </w:tcPr>
          <w:p w14:paraId="453EBD0A" w14:textId="6347B551" w:rsidR="009552FE" w:rsidRPr="008C79D7" w:rsidRDefault="009552FE" w:rsidP="00AD3817">
            <w:pPr>
              <w:spacing w:line="276" w:lineRule="auto"/>
              <w:jc w:val="both"/>
            </w:pPr>
            <w:r w:rsidRPr="008C79D7">
              <w:t>18.1</w:t>
            </w:r>
            <w:r w:rsidR="007A74ED" w:rsidRPr="008C79D7">
              <w:t>3</w:t>
            </w:r>
            <w:r w:rsidRPr="008C79D7">
              <w:t>.</w:t>
            </w:r>
          </w:p>
        </w:tc>
        <w:tc>
          <w:tcPr>
            <w:tcW w:w="2824" w:type="dxa"/>
            <w:tcBorders>
              <w:top w:val="single" w:sz="4" w:space="0" w:color="auto"/>
              <w:left w:val="single" w:sz="4" w:space="0" w:color="auto"/>
              <w:bottom w:val="single" w:sz="4" w:space="0" w:color="auto"/>
              <w:right w:val="single" w:sz="4" w:space="0" w:color="auto"/>
            </w:tcBorders>
          </w:tcPr>
          <w:p w14:paraId="12E70625" w14:textId="7D29C407" w:rsidR="009552FE" w:rsidRPr="008C79D7" w:rsidRDefault="009552FE" w:rsidP="00AD3817">
            <w:pPr>
              <w:jc w:val="both"/>
            </w:pPr>
            <w:r w:rsidRPr="008C79D7">
              <w:t>statybos skaičiuojamosios kainos nustatymo daliai</w:t>
            </w:r>
          </w:p>
        </w:tc>
        <w:tc>
          <w:tcPr>
            <w:tcW w:w="11227" w:type="dxa"/>
            <w:tcBorders>
              <w:top w:val="single" w:sz="4" w:space="0" w:color="auto"/>
              <w:left w:val="single" w:sz="4" w:space="0" w:color="auto"/>
              <w:bottom w:val="single" w:sz="4" w:space="0" w:color="auto"/>
              <w:right w:val="single" w:sz="4" w:space="0" w:color="auto"/>
            </w:tcBorders>
          </w:tcPr>
          <w:p w14:paraId="43E3874B" w14:textId="3921755C" w:rsidR="009552FE" w:rsidRPr="008C79D7" w:rsidRDefault="009552FE" w:rsidP="00AD3817">
            <w:pPr>
              <w:jc w:val="both"/>
            </w:pPr>
            <w:r w:rsidRPr="008C79D7">
              <w:t>Parengti skaičiuojamosios dalies sąmatas, išskiriant medžiagų, bei įrenginių kiekius. Sąmatose turi atsispindėti viso projekto skaičiuojamoji kaina. Skaičiavimai privalo būti atlikti tuo laikotarpiu nurodytomis skaičiuojamosiomis kainomis</w:t>
            </w:r>
            <w:r w:rsidR="002C5F7B">
              <w:t>. Sudaryti atskirus įrenginių</w:t>
            </w:r>
            <w:r w:rsidR="00FA0F67">
              <w:t>, baldų</w:t>
            </w:r>
            <w:r w:rsidR="002C5F7B">
              <w:t xml:space="preserve"> </w:t>
            </w:r>
            <w:r w:rsidR="0030790D">
              <w:t xml:space="preserve">ir kitos įrangos </w:t>
            </w:r>
            <w:r w:rsidR="002C5F7B">
              <w:t xml:space="preserve">žiniaraščius (pvz. persirengimo spintelių žiniaraštis, </w:t>
            </w:r>
            <w:r w:rsidR="00A4422D">
              <w:t>surenkamų grindų dangos žiniaraštis, vartų žiniaraštis</w:t>
            </w:r>
            <w:r w:rsidR="00A45485">
              <w:t>, krepšių</w:t>
            </w:r>
            <w:r w:rsidR="0030790D">
              <w:t xml:space="preserve"> žiniaraštis ir</w:t>
            </w:r>
            <w:r w:rsidR="00A4422D">
              <w:t xml:space="preserve"> pan.)</w:t>
            </w:r>
          </w:p>
        </w:tc>
      </w:tr>
      <w:tr w:rsidR="009552FE" w:rsidRPr="008C79D7" w14:paraId="05A36502"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742D50EB" w14:textId="182E224D" w:rsidR="009552FE" w:rsidRPr="008C79D7" w:rsidRDefault="009552FE" w:rsidP="00AD3817">
            <w:pPr>
              <w:spacing w:line="276" w:lineRule="auto"/>
              <w:jc w:val="both"/>
            </w:pPr>
            <w:r w:rsidRPr="008C79D7">
              <w:t>18.1</w:t>
            </w:r>
            <w:r w:rsidR="007A74ED" w:rsidRPr="008C79D7">
              <w:t>4</w:t>
            </w:r>
            <w:r w:rsidRPr="008C79D7">
              <w:t>.</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9552FE" w:rsidRPr="008C79D7" w:rsidRDefault="009552FE" w:rsidP="00AD3817">
            <w:pPr>
              <w:jc w:val="both"/>
            </w:pPr>
            <w:r w:rsidRPr="008C79D7">
              <w:t>kita</w:t>
            </w:r>
          </w:p>
        </w:tc>
        <w:tc>
          <w:tcPr>
            <w:tcW w:w="11227" w:type="dxa"/>
            <w:tcBorders>
              <w:top w:val="single" w:sz="4" w:space="0" w:color="auto"/>
              <w:left w:val="single" w:sz="4" w:space="0" w:color="auto"/>
              <w:bottom w:val="single" w:sz="4" w:space="0" w:color="auto"/>
              <w:right w:val="single" w:sz="4" w:space="0" w:color="auto"/>
            </w:tcBorders>
          </w:tcPr>
          <w:p w14:paraId="60346103" w14:textId="167CEA7F" w:rsidR="009F769A" w:rsidRPr="008C79D7" w:rsidRDefault="009552FE" w:rsidP="00AD3817">
            <w:pPr>
              <w:jc w:val="both"/>
            </w:pPr>
            <w:r w:rsidRPr="008C79D7">
              <w:t xml:space="preserve">Projekto techninės specifikacijos turi būti detalios, jose nurodyti reikalavimai turi būti skirti konkretiems statybos darbams, statybos produktams (gaminiams, įrengimams ir medžiagoms), kokybės kontrolei (leistini nuokrypiai, jų vertinimo metodai ir rodikliai). Visos projekto dalys turi derėti tarpusavyje. </w:t>
            </w:r>
            <w:r w:rsidR="009F769A" w:rsidRPr="008C79D7">
              <w:t xml:space="preserve">Parinkti energiją taupančius šiuolaikinius sistemos prietaisus. Numatyti saugius konstrukcijų sprendinius.  </w:t>
            </w:r>
          </w:p>
          <w:p w14:paraId="400745E0" w14:textId="7529D099" w:rsidR="009552FE" w:rsidRPr="008C79D7" w:rsidRDefault="009552FE" w:rsidP="00AD3817">
            <w:pPr>
              <w:jc w:val="both"/>
            </w:pPr>
            <w:r w:rsidRPr="008C79D7">
              <w:t xml:space="preserve">Visa projekto apimtis turi atitikti galiojančius LR teisės aktus, projektuotojas turi įvertinti reikiamus sprendimus, nors jie ir nėra paminėti šioje techninėje užduotyje, tačiau yra būtini projekto įgyvendinimui.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Projektas turi būti </w:t>
            </w:r>
            <w:r w:rsidRPr="008C79D7">
              <w:lastRenderedPageBreak/>
              <w:t>parengtas vadovaujantis:</w:t>
            </w:r>
          </w:p>
          <w:p w14:paraId="197008BE" w14:textId="77777777" w:rsidR="009552FE" w:rsidRPr="008C79D7" w:rsidRDefault="009552FE" w:rsidP="00AD3817">
            <w:pPr>
              <w:jc w:val="both"/>
            </w:pPr>
            <w:r w:rsidRPr="008C79D7">
              <w:t xml:space="preserve">Lietuvos Respublikos statybos įstatymas; </w:t>
            </w:r>
          </w:p>
          <w:p w14:paraId="3FB15F2F" w14:textId="77777777" w:rsidR="009552FE" w:rsidRPr="008C79D7" w:rsidRDefault="009552FE" w:rsidP="00AD3817">
            <w:pPr>
              <w:jc w:val="both"/>
            </w:pPr>
            <w:r w:rsidRPr="008C79D7">
              <w:t xml:space="preserve">Lietuvos Respublikos teritorijų planavimo įstatymas; </w:t>
            </w:r>
          </w:p>
          <w:p w14:paraId="3D2F3C18" w14:textId="77777777" w:rsidR="009552FE" w:rsidRPr="008C79D7" w:rsidRDefault="009552FE" w:rsidP="00AD3817">
            <w:pPr>
              <w:jc w:val="both"/>
            </w:pPr>
            <w:r w:rsidRPr="008C79D7">
              <w:t xml:space="preserve">Lietuvos Respublikos želdynų įstatymas; </w:t>
            </w:r>
          </w:p>
          <w:p w14:paraId="0AD7AEC0" w14:textId="77777777" w:rsidR="009552FE" w:rsidRPr="008C79D7" w:rsidRDefault="009552FE" w:rsidP="00AD3817">
            <w:pPr>
              <w:jc w:val="both"/>
            </w:pPr>
            <w:r w:rsidRPr="008C79D7">
              <w:t xml:space="preserve">Lietuvos Respublikos specialiųjų žemės naudojimo sąlygų įstatymas; </w:t>
            </w:r>
          </w:p>
          <w:p w14:paraId="32C48BEA" w14:textId="77777777" w:rsidR="009552FE" w:rsidRPr="008C79D7" w:rsidRDefault="009552FE" w:rsidP="00AD3817">
            <w:pPr>
              <w:jc w:val="both"/>
            </w:pPr>
            <w:r w:rsidRPr="008C79D7">
              <w:t xml:space="preserve">Lietuvos Respublikos architektūros įstatymas; </w:t>
            </w:r>
          </w:p>
          <w:p w14:paraId="433EC725" w14:textId="77777777" w:rsidR="009552FE" w:rsidRPr="008C79D7" w:rsidRDefault="009552FE" w:rsidP="00AD3817">
            <w:pPr>
              <w:jc w:val="both"/>
            </w:pPr>
            <w:r w:rsidRPr="008C79D7">
              <w:t xml:space="preserve">Lietuvos Respublikos planuojamos ūkinės veiklos poveikio aplinkai vertinimo įstatymas; </w:t>
            </w:r>
          </w:p>
          <w:p w14:paraId="47FFA297" w14:textId="77777777" w:rsidR="009552FE" w:rsidRPr="008C79D7" w:rsidRDefault="009552FE" w:rsidP="00AD3817">
            <w:pPr>
              <w:jc w:val="both"/>
            </w:pPr>
            <w:r w:rsidRPr="008C79D7">
              <w:t xml:space="preserve">STR 1.01.02:2016 „Normatyviniai statybos techniniai dokumentai“; </w:t>
            </w:r>
          </w:p>
          <w:p w14:paraId="5ADBC951" w14:textId="77777777" w:rsidR="009552FE" w:rsidRPr="008C79D7" w:rsidRDefault="009552FE" w:rsidP="00AD3817">
            <w:pPr>
              <w:jc w:val="both"/>
            </w:pPr>
            <w:r w:rsidRPr="008C79D7">
              <w:t xml:space="preserve">STR 1.01.08:2002 „Statinio statybos rūšys“ </w:t>
            </w:r>
          </w:p>
          <w:p w14:paraId="3E380821" w14:textId="77777777" w:rsidR="009552FE" w:rsidRPr="008C79D7" w:rsidRDefault="009552FE" w:rsidP="00AD3817">
            <w:pPr>
              <w:jc w:val="both"/>
            </w:pPr>
            <w:r w:rsidRPr="008C79D7">
              <w:t xml:space="preserve">STR 1.01.03:2017 „Statinių klasifikavimas“ </w:t>
            </w:r>
          </w:p>
          <w:p w14:paraId="424FF8D9" w14:textId="77777777" w:rsidR="009552FE" w:rsidRPr="008C79D7" w:rsidRDefault="009552FE" w:rsidP="00AD3817">
            <w:pPr>
              <w:jc w:val="both"/>
            </w:pPr>
            <w:r w:rsidRPr="008C79D7">
              <w:t xml:space="preserve">STR 1.04.04:2017 „Statinio projektavimas, projekto ekspertizė“; </w:t>
            </w:r>
          </w:p>
          <w:p w14:paraId="56DC9429" w14:textId="77777777" w:rsidR="009552FE" w:rsidRPr="008C79D7" w:rsidRDefault="009552FE" w:rsidP="00AD3817">
            <w:pPr>
              <w:jc w:val="both"/>
            </w:pPr>
            <w:r w:rsidRPr="008C79D7">
              <w:t xml:space="preserve">STR 1.05.01:2017 „Statybą leidžiantys dokumentai. Statybos užbaigimas. Statybos sustabdymas. Savavališkos statybos padarinių šalinimas. Statybos pagal neteisėtai išduotą statybą leidžiantį dokumentą padarinių šalinimas“; </w:t>
            </w:r>
          </w:p>
          <w:p w14:paraId="3AB33DEB" w14:textId="77777777" w:rsidR="009552FE" w:rsidRPr="008C79D7" w:rsidRDefault="009552FE" w:rsidP="00AD3817">
            <w:pPr>
              <w:jc w:val="both"/>
            </w:pPr>
            <w:r w:rsidRPr="008C79D7">
              <w:t>STR 1.06.01:2016 „Statybos darbai. Statinio statybos priežiūra“;</w:t>
            </w:r>
          </w:p>
          <w:p w14:paraId="02D23B36" w14:textId="77777777" w:rsidR="009552FE" w:rsidRPr="008C79D7" w:rsidRDefault="009552FE" w:rsidP="00AD3817">
            <w:pPr>
              <w:jc w:val="both"/>
            </w:pPr>
            <w:r w:rsidRPr="008C79D7">
              <w:t xml:space="preserve">STR 1.12.06:2002 „Statinio naudojimo paskirtis ir gyvavimo trukmė“; </w:t>
            </w:r>
          </w:p>
          <w:p w14:paraId="7B5C4580" w14:textId="77777777" w:rsidR="009552FE" w:rsidRPr="008C79D7" w:rsidRDefault="009552FE" w:rsidP="00AD3817">
            <w:pPr>
              <w:jc w:val="both"/>
            </w:pPr>
            <w:r w:rsidRPr="008C79D7">
              <w:t xml:space="preserve">STR 2.01.01(2):1999 „Esminiai statinio reikalavimai. Gaisrinė sauga“; </w:t>
            </w:r>
          </w:p>
          <w:p w14:paraId="2F9D0A55" w14:textId="77777777" w:rsidR="009552FE" w:rsidRPr="008C79D7" w:rsidRDefault="009552FE" w:rsidP="00AD3817">
            <w:pPr>
              <w:jc w:val="both"/>
            </w:pPr>
            <w:r w:rsidRPr="008C79D7">
              <w:t xml:space="preserve">STR 2.01.01(3):1999 „Esminiai statinio reikalavimai. Higiena, sveikata, aplinkos apsauga“; </w:t>
            </w:r>
          </w:p>
          <w:p w14:paraId="060837CF" w14:textId="77777777" w:rsidR="009552FE" w:rsidRPr="008C79D7" w:rsidRDefault="009552FE" w:rsidP="00AD3817">
            <w:pPr>
              <w:jc w:val="both"/>
            </w:pPr>
            <w:r w:rsidRPr="008C79D7">
              <w:t xml:space="preserve">STR 2.01.01(4):2008 „Esminis statinio reikalavimas „Naudojimo sauga“; Eil. Nr. Pavadinimas Reikalavimai STR 2.01.01(5):2008 „Esminis statinio reikalavimas „Apsauga nuo triukšmo“; </w:t>
            </w:r>
          </w:p>
          <w:p w14:paraId="4B69FC69" w14:textId="77777777" w:rsidR="009552FE" w:rsidRPr="008C79D7" w:rsidRDefault="009552FE" w:rsidP="00AD3817">
            <w:pPr>
              <w:jc w:val="both"/>
            </w:pPr>
            <w:r w:rsidRPr="008C79D7">
              <w:t xml:space="preserve">STR 2.01.02:2016 „Pastatų energinio naudingumo projektavimas ir sertifikavimas“; </w:t>
            </w:r>
          </w:p>
          <w:p w14:paraId="2BF87217" w14:textId="77777777" w:rsidR="009552FE" w:rsidRPr="008C79D7" w:rsidRDefault="009552FE" w:rsidP="00AD3817">
            <w:pPr>
              <w:jc w:val="both"/>
            </w:pPr>
            <w:r w:rsidRPr="008C79D7">
              <w:t xml:space="preserve">STR 2.01.06:2009 „Statinių apsauga nuo žaibo. Išorinė statinių apsauga nuo žaibo“; </w:t>
            </w:r>
          </w:p>
          <w:p w14:paraId="5AD415B9" w14:textId="77777777" w:rsidR="009552FE" w:rsidRPr="008C79D7" w:rsidRDefault="009552FE" w:rsidP="00AD3817">
            <w:pPr>
              <w:jc w:val="both"/>
            </w:pPr>
            <w:r w:rsidRPr="008C79D7">
              <w:t xml:space="preserve">STR 2.02.02:2004 „Visuomeninės paskirties statiniai“; </w:t>
            </w:r>
          </w:p>
          <w:p w14:paraId="10C29E15" w14:textId="77777777" w:rsidR="009552FE" w:rsidRPr="008C79D7" w:rsidRDefault="009552FE" w:rsidP="00AD3817">
            <w:pPr>
              <w:jc w:val="both"/>
            </w:pPr>
            <w:r w:rsidRPr="008C79D7">
              <w:t xml:space="preserve">STR 2.03.01:2019 „Statinių prieinamumas“; </w:t>
            </w:r>
          </w:p>
          <w:p w14:paraId="0434B835" w14:textId="77777777" w:rsidR="009552FE" w:rsidRPr="008C79D7" w:rsidRDefault="009552FE" w:rsidP="00AD3817">
            <w:pPr>
              <w:jc w:val="both"/>
            </w:pPr>
            <w:r w:rsidRPr="008C79D7">
              <w:t xml:space="preserve">STR 2.04.01:2018 „Pastatų atitvaros. Sienos, stogai, langai ir išorinės įėjimo durys“; </w:t>
            </w:r>
          </w:p>
          <w:p w14:paraId="03E39C1C" w14:textId="77777777" w:rsidR="009552FE" w:rsidRPr="008C79D7" w:rsidRDefault="009552FE" w:rsidP="00AD3817">
            <w:pPr>
              <w:jc w:val="both"/>
            </w:pPr>
            <w:r w:rsidRPr="008C79D7">
              <w:t xml:space="preserve">STR 2.05.13:2004 „Statinių konstrukcijos. Grindys“; </w:t>
            </w:r>
          </w:p>
          <w:p w14:paraId="6CC3EF03" w14:textId="77777777" w:rsidR="009552FE" w:rsidRPr="008C79D7" w:rsidRDefault="009552FE" w:rsidP="00AD3817">
            <w:pPr>
              <w:jc w:val="both"/>
            </w:pPr>
            <w:r w:rsidRPr="008C79D7">
              <w:t xml:space="preserve">STR 2.06.04:2014 „Gatvės ir vietinės reikšmės keliai. Bendrieji reikalavimai“; </w:t>
            </w:r>
          </w:p>
          <w:p w14:paraId="485CEAC6" w14:textId="77777777" w:rsidR="009552FE" w:rsidRPr="008C79D7" w:rsidRDefault="009552FE" w:rsidP="00AD3817">
            <w:pPr>
              <w:jc w:val="both"/>
            </w:pPr>
            <w:r w:rsidRPr="008C79D7">
              <w:t xml:space="preserve">STR 2.09.02:2005 „Šildymas, vėdinimas ir oro kondicionavimas“; </w:t>
            </w:r>
          </w:p>
          <w:p w14:paraId="4A32B52D" w14:textId="77777777" w:rsidR="009552FE" w:rsidRPr="008C79D7" w:rsidRDefault="009552FE" w:rsidP="00AD3817">
            <w:pPr>
              <w:jc w:val="both"/>
            </w:pPr>
            <w:r w:rsidRPr="008C79D7">
              <w:t xml:space="preserve">STR 2.07.01:2003 „Vandentiekis ir nuotekų </w:t>
            </w:r>
            <w:proofErr w:type="spellStart"/>
            <w:r w:rsidRPr="008C79D7">
              <w:t>šalintuvas</w:t>
            </w:r>
            <w:proofErr w:type="spellEnd"/>
            <w:r w:rsidRPr="008C79D7">
              <w:t xml:space="preserve">. Pastato inžinerinės sistemos. Lauko inžineriniai tinklai“; </w:t>
            </w:r>
          </w:p>
          <w:p w14:paraId="16FF6EEE" w14:textId="77777777" w:rsidR="009552FE" w:rsidRPr="008C79D7" w:rsidRDefault="009552FE" w:rsidP="00AD3817">
            <w:pPr>
              <w:jc w:val="both"/>
            </w:pPr>
            <w:r w:rsidRPr="008C79D7">
              <w:t>Higienos normos ir kiti normatyviniai reglamentai, reikalavimai bei taisyklės:</w:t>
            </w:r>
          </w:p>
          <w:p w14:paraId="06082A16" w14:textId="77777777" w:rsidR="009552FE" w:rsidRPr="008C79D7" w:rsidRDefault="009552FE" w:rsidP="00AD3817">
            <w:pPr>
              <w:jc w:val="both"/>
            </w:pPr>
            <w:r w:rsidRPr="008C79D7">
              <w:t xml:space="preserve">HN 33:2011 „Triukšmo ribiniai dydžiai gyvenamuosiuose ir visuomeninės paskirties pastatuose bei jų aplinkoje“; </w:t>
            </w:r>
          </w:p>
          <w:p w14:paraId="6C1908E6" w14:textId="77777777" w:rsidR="009552FE" w:rsidRPr="008C79D7" w:rsidRDefault="009552FE" w:rsidP="00AD3817">
            <w:pPr>
              <w:jc w:val="both"/>
            </w:pPr>
            <w:r w:rsidRPr="008C79D7">
              <w:lastRenderedPageBreak/>
              <w:t xml:space="preserve">HN 42:2009 „Gyvenamųjų ir visuomeninių pastatų patalpų mikroklimatas“; </w:t>
            </w:r>
          </w:p>
          <w:p w14:paraId="55742E42" w14:textId="77777777" w:rsidR="009552FE" w:rsidRPr="008C79D7" w:rsidRDefault="009552FE" w:rsidP="00AD3817">
            <w:pPr>
              <w:jc w:val="both"/>
            </w:pPr>
            <w:r w:rsidRPr="008C79D7">
              <w:t xml:space="preserve">HN 98:2014 „Natūralus ir dirbtinis darbo vietų apšvietimas. Apšvietos ribinės vertės ir bendrieji matavimo reikalavimai“ </w:t>
            </w:r>
          </w:p>
          <w:p w14:paraId="06C41B66" w14:textId="77777777" w:rsidR="009552FE" w:rsidRPr="008C79D7" w:rsidRDefault="009552FE" w:rsidP="00AD3817">
            <w:pPr>
              <w:jc w:val="both"/>
            </w:pPr>
            <w:r w:rsidRPr="008C79D7">
              <w:t xml:space="preserve">HN 105:2004 „Polimeriniai statybos produktai ir polimerinės baldinės medžiagos“; </w:t>
            </w:r>
          </w:p>
          <w:p w14:paraId="575720B1" w14:textId="77777777" w:rsidR="009552FE" w:rsidRPr="008C79D7" w:rsidRDefault="009552FE" w:rsidP="00AD3817">
            <w:pPr>
              <w:jc w:val="both"/>
            </w:pPr>
            <w:r w:rsidRPr="008C79D7">
              <w:t xml:space="preserve">HN 69:2003 „Šiluminis komfortas ir pakankama šiluminė aplinka darbo patalpose. Parametrų norminės vertės ir matavimo reikalavimai“; </w:t>
            </w:r>
          </w:p>
          <w:p w14:paraId="17630E59" w14:textId="77777777" w:rsidR="009552FE" w:rsidRPr="008C79D7" w:rsidRDefault="009552FE" w:rsidP="00AD3817">
            <w:pPr>
              <w:jc w:val="both"/>
            </w:pPr>
            <w:r w:rsidRPr="008C79D7">
              <w:t xml:space="preserve">Gaisrinės saugos pagrindiniai reikalavimai; </w:t>
            </w:r>
          </w:p>
          <w:p w14:paraId="411BB97C" w14:textId="77777777" w:rsidR="009552FE" w:rsidRPr="008C79D7" w:rsidRDefault="009552FE" w:rsidP="00AD3817">
            <w:pPr>
              <w:jc w:val="both"/>
            </w:pPr>
            <w:r w:rsidRPr="008C79D7">
              <w:t xml:space="preserve">Bendrosios gaisrinės saugos taisyklės; </w:t>
            </w:r>
          </w:p>
          <w:p w14:paraId="3B5B8341" w14:textId="77777777" w:rsidR="009552FE" w:rsidRPr="008C79D7" w:rsidRDefault="009552FE" w:rsidP="00AD3817">
            <w:pPr>
              <w:jc w:val="both"/>
            </w:pPr>
            <w:r w:rsidRPr="008C79D7">
              <w:t xml:space="preserve">Visuomeninių statinių gaisrinės saugos taisyklės; RSN 156-94 „Statybinė klimatologija”; </w:t>
            </w:r>
          </w:p>
          <w:p w14:paraId="309C345D" w14:textId="77777777" w:rsidR="009552FE" w:rsidRPr="008C79D7" w:rsidRDefault="009552FE" w:rsidP="00AD3817">
            <w:pPr>
              <w:jc w:val="both"/>
            </w:pPr>
            <w:r w:rsidRPr="008C79D7">
              <w:t xml:space="preserve">Elektros linijų ir instaliacijos įrengimo taisyklės; </w:t>
            </w:r>
          </w:p>
          <w:p w14:paraId="0A6D1F14" w14:textId="77777777" w:rsidR="009552FE" w:rsidRPr="008C79D7" w:rsidRDefault="009552FE" w:rsidP="00AD3817">
            <w:pPr>
              <w:jc w:val="both"/>
            </w:pPr>
            <w:r w:rsidRPr="008C79D7">
              <w:t>Elektros įrenginių įrengimo bendrosios taisyklės; ,</w:t>
            </w:r>
          </w:p>
          <w:p w14:paraId="27E448A6" w14:textId="77777777" w:rsidR="009552FE" w:rsidRPr="008C79D7" w:rsidRDefault="009552FE" w:rsidP="00AD3817">
            <w:pPr>
              <w:jc w:val="both"/>
            </w:pPr>
            <w:r w:rsidRPr="008C79D7">
              <w:t xml:space="preserve">LST 1516:2015/1K:2021 „Statinio projektas. Bendrieji įforminimo reikalavimai“; </w:t>
            </w:r>
          </w:p>
          <w:p w14:paraId="24125F43" w14:textId="77777777" w:rsidR="009552FE" w:rsidRPr="008C79D7" w:rsidRDefault="009552FE" w:rsidP="00AD3817">
            <w:pPr>
              <w:jc w:val="both"/>
            </w:pPr>
            <w:r w:rsidRPr="008C79D7">
              <w:t xml:space="preserve">Atliekų tvarkymo taisyklės; </w:t>
            </w:r>
          </w:p>
          <w:p w14:paraId="1A67B16C" w14:textId="77777777" w:rsidR="009552FE" w:rsidRPr="008C79D7" w:rsidRDefault="009552FE" w:rsidP="00AD3817">
            <w:pPr>
              <w:jc w:val="both"/>
            </w:pPr>
            <w:r w:rsidRPr="008C79D7">
              <w:t xml:space="preserve">Statybinių atliekų tvarkymo taisyklės; </w:t>
            </w:r>
          </w:p>
          <w:p w14:paraId="1815161A" w14:textId="77777777" w:rsidR="009552FE" w:rsidRPr="008C79D7" w:rsidRDefault="009552FE" w:rsidP="00AD3817">
            <w:pPr>
              <w:jc w:val="both"/>
            </w:pPr>
            <w:r w:rsidRPr="008C79D7">
              <w:t xml:space="preserve">Nuotekų tvarkymo reglamentas; </w:t>
            </w:r>
          </w:p>
          <w:p w14:paraId="496E7A99" w14:textId="77777777" w:rsidR="009552FE" w:rsidRPr="008C79D7" w:rsidRDefault="009552FE" w:rsidP="00AD3817">
            <w:pPr>
              <w:jc w:val="both"/>
            </w:pPr>
            <w:r w:rsidRPr="008C79D7">
              <w:t xml:space="preserve">Ir kiti Lietuvos Respublikoje galiojantys teisės aktai. </w:t>
            </w:r>
          </w:p>
          <w:p w14:paraId="7F29E782" w14:textId="7BFD8F46" w:rsidR="009552FE" w:rsidRPr="008C79D7" w:rsidRDefault="009552FE" w:rsidP="00AD3817">
            <w:pPr>
              <w:jc w:val="both"/>
            </w:pPr>
            <w:r w:rsidRPr="008C79D7">
              <w:t>Visi teisės aktai, normatyviniai ir kiti dokumentai bei duomenys, kuriais vadovaujantis turi būti parengtas statinio projektas turi būti aktualios redakcijos.</w:t>
            </w:r>
          </w:p>
        </w:tc>
      </w:tr>
      <w:tr w:rsidR="009552FE" w:rsidRPr="008C79D7" w14:paraId="3152E1A7" w14:textId="77777777" w:rsidTr="00BE1889">
        <w:tc>
          <w:tcPr>
            <w:tcW w:w="828" w:type="dxa"/>
            <w:tcBorders>
              <w:top w:val="single" w:sz="4" w:space="0" w:color="auto"/>
              <w:left w:val="single" w:sz="4" w:space="0" w:color="auto"/>
              <w:bottom w:val="single" w:sz="4" w:space="0" w:color="auto"/>
              <w:right w:val="single" w:sz="4" w:space="0" w:color="auto"/>
            </w:tcBorders>
          </w:tcPr>
          <w:p w14:paraId="2A7A6515" w14:textId="4552018B" w:rsidR="009552FE" w:rsidRPr="008C79D7" w:rsidRDefault="009552FE" w:rsidP="00AD3817">
            <w:pPr>
              <w:spacing w:line="276" w:lineRule="auto"/>
              <w:jc w:val="both"/>
            </w:pPr>
            <w:r w:rsidRPr="008C79D7">
              <w:lastRenderedPageBreak/>
              <w:t>18.1</w:t>
            </w:r>
            <w:r w:rsidR="002C5F7B">
              <w:t>5</w:t>
            </w:r>
            <w:r w:rsidRPr="008C79D7">
              <w:t>.</w:t>
            </w:r>
          </w:p>
        </w:tc>
        <w:tc>
          <w:tcPr>
            <w:tcW w:w="2824" w:type="dxa"/>
            <w:tcBorders>
              <w:top w:val="single" w:sz="4" w:space="0" w:color="auto"/>
              <w:left w:val="single" w:sz="4" w:space="0" w:color="auto"/>
              <w:bottom w:val="single" w:sz="4" w:space="0" w:color="auto"/>
              <w:right w:val="single" w:sz="4" w:space="0" w:color="auto"/>
            </w:tcBorders>
          </w:tcPr>
          <w:p w14:paraId="3484ABF9" w14:textId="0EE78BA6" w:rsidR="009552FE" w:rsidRPr="008C79D7" w:rsidRDefault="009552FE" w:rsidP="00AD3817">
            <w:pPr>
              <w:jc w:val="both"/>
            </w:pPr>
            <w:r w:rsidRPr="008C79D7">
              <w:t>Reikalavimai susiję su „Žaliųjų pirkimų“ nuostatų įgyvendinimu bei statinio tvarumo kriterijai</w:t>
            </w:r>
          </w:p>
        </w:tc>
        <w:tc>
          <w:tcPr>
            <w:tcW w:w="11227" w:type="dxa"/>
            <w:tcBorders>
              <w:top w:val="single" w:sz="4" w:space="0" w:color="auto"/>
              <w:left w:val="single" w:sz="4" w:space="0" w:color="auto"/>
              <w:bottom w:val="single" w:sz="4" w:space="0" w:color="auto"/>
              <w:right w:val="single" w:sz="4" w:space="0" w:color="auto"/>
            </w:tcBorders>
          </w:tcPr>
          <w:p w14:paraId="60C64506" w14:textId="347D3F2F" w:rsidR="009552FE" w:rsidRPr="00441504" w:rsidRDefault="00441504" w:rsidP="00AD3817">
            <w:pPr>
              <w:jc w:val="both"/>
            </w:pPr>
            <w:r w:rsidRPr="00441504">
              <w:t>Netaikoma</w:t>
            </w:r>
            <w:r>
              <w:t>.</w:t>
            </w:r>
          </w:p>
        </w:tc>
      </w:tr>
      <w:tr w:rsidR="009552FE" w:rsidRPr="008C79D7" w14:paraId="4FC1347E"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6866BE16" w14:textId="67BD4D5A" w:rsidR="009552FE" w:rsidRPr="008C79D7" w:rsidRDefault="009552FE" w:rsidP="00AD3817">
            <w:pPr>
              <w:spacing w:line="276" w:lineRule="auto"/>
              <w:jc w:val="both"/>
            </w:pPr>
            <w:r w:rsidRPr="008C79D7">
              <w:t>19.</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9552FE" w:rsidRPr="008C79D7" w:rsidRDefault="009552FE" w:rsidP="00AD3817">
            <w:pPr>
              <w:jc w:val="both"/>
              <w:rPr>
                <w:u w:val="single"/>
              </w:rPr>
            </w:pPr>
            <w:r w:rsidRPr="008C79D7">
              <w:t>Nurodymai sprendinių derinimui, jų pritarimui ir pan.</w:t>
            </w:r>
          </w:p>
        </w:tc>
        <w:tc>
          <w:tcPr>
            <w:tcW w:w="11227" w:type="dxa"/>
            <w:tcBorders>
              <w:top w:val="single" w:sz="4" w:space="0" w:color="auto"/>
              <w:left w:val="single" w:sz="4" w:space="0" w:color="auto"/>
              <w:bottom w:val="single" w:sz="4" w:space="0" w:color="auto"/>
              <w:right w:val="single" w:sz="4" w:space="0" w:color="auto"/>
            </w:tcBorders>
            <w:hideMark/>
          </w:tcPr>
          <w:p w14:paraId="706437E5" w14:textId="45D0D9C7" w:rsidR="009552FE" w:rsidRPr="008C79D7" w:rsidRDefault="009552FE" w:rsidP="00AD3817">
            <w:pPr>
              <w:jc w:val="both"/>
            </w:pPr>
            <w:r w:rsidRPr="008C79D7">
              <w:rPr>
                <w:kern w:val="0"/>
                <w:lang w:eastAsia="lt-LT"/>
              </w:rPr>
              <w:t xml:space="preserve">Suderinti projektinių pasiūlymų ir projekto sprendinius su </w:t>
            </w:r>
            <w:r w:rsidRPr="008C79D7">
              <w:t>Šiaulių miesto savivaldybės administracijos atsakingais skyriais</w:t>
            </w:r>
            <w:r w:rsidRPr="008C79D7">
              <w:rPr>
                <w:kern w:val="0"/>
                <w:lang w:eastAsia="lt-LT"/>
              </w:rPr>
              <w:t>, atliekant atskirą pristatymą, bei nurodant preliminarią projekto sąmatinę vertę.</w:t>
            </w:r>
          </w:p>
        </w:tc>
      </w:tr>
      <w:tr w:rsidR="009552FE" w:rsidRPr="008C79D7" w14:paraId="28E91638" w14:textId="77777777" w:rsidTr="00BE1889">
        <w:tc>
          <w:tcPr>
            <w:tcW w:w="828" w:type="dxa"/>
            <w:tcBorders>
              <w:top w:val="single" w:sz="4" w:space="0" w:color="auto"/>
              <w:left w:val="single" w:sz="4" w:space="0" w:color="auto"/>
              <w:bottom w:val="single" w:sz="4" w:space="0" w:color="auto"/>
              <w:right w:val="single" w:sz="4" w:space="0" w:color="auto"/>
            </w:tcBorders>
          </w:tcPr>
          <w:p w14:paraId="1C59372A" w14:textId="2CF3F35A" w:rsidR="009552FE" w:rsidRPr="008C79D7" w:rsidRDefault="009552FE" w:rsidP="00AD3817">
            <w:pPr>
              <w:spacing w:line="276" w:lineRule="auto"/>
              <w:jc w:val="both"/>
            </w:pPr>
            <w:r w:rsidRPr="008C79D7">
              <w:t>20.</w:t>
            </w:r>
          </w:p>
        </w:tc>
        <w:tc>
          <w:tcPr>
            <w:tcW w:w="2824" w:type="dxa"/>
            <w:tcBorders>
              <w:top w:val="single" w:sz="4" w:space="0" w:color="auto"/>
              <w:left w:val="single" w:sz="4" w:space="0" w:color="auto"/>
              <w:bottom w:val="single" w:sz="4" w:space="0" w:color="auto"/>
              <w:right w:val="single" w:sz="4" w:space="0" w:color="auto"/>
            </w:tcBorders>
          </w:tcPr>
          <w:p w14:paraId="25A5F7DD" w14:textId="2F5D4B29" w:rsidR="009552FE" w:rsidRPr="008C79D7" w:rsidRDefault="009552FE" w:rsidP="00AD3817">
            <w:pPr>
              <w:jc w:val="both"/>
            </w:pPr>
            <w:r w:rsidRPr="008C79D7">
              <w:t>Reikalaujami ekonominiai rodikliai</w:t>
            </w:r>
          </w:p>
        </w:tc>
        <w:tc>
          <w:tcPr>
            <w:tcW w:w="11227" w:type="dxa"/>
            <w:tcBorders>
              <w:top w:val="single" w:sz="4" w:space="0" w:color="auto"/>
              <w:left w:val="single" w:sz="4" w:space="0" w:color="auto"/>
              <w:bottom w:val="single" w:sz="4" w:space="0" w:color="auto"/>
              <w:right w:val="single" w:sz="4" w:space="0" w:color="auto"/>
            </w:tcBorders>
          </w:tcPr>
          <w:p w14:paraId="6B229633" w14:textId="7DC17C5F" w:rsidR="009552FE" w:rsidRPr="008C79D7" w:rsidRDefault="009E475B" w:rsidP="00AD3817">
            <w:pPr>
              <w:jc w:val="both"/>
              <w:rPr>
                <w:color w:val="000000"/>
              </w:rPr>
            </w:pPr>
            <w:r w:rsidRPr="008C79D7">
              <w:rPr>
                <w:color w:val="000000"/>
              </w:rPr>
              <w:t>Projekte numatyti tokias energetinio efektyvumo priemones, kurias įgyvendinus, pastato esama naudingumo klasė negali pablogėti.</w:t>
            </w:r>
          </w:p>
        </w:tc>
      </w:tr>
      <w:tr w:rsidR="009552FE" w:rsidRPr="008C79D7" w14:paraId="7793F171"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4207999E" w14:textId="615329B7" w:rsidR="009552FE" w:rsidRPr="008C79D7" w:rsidRDefault="009552FE" w:rsidP="00AD3817">
            <w:pPr>
              <w:spacing w:line="276" w:lineRule="auto"/>
              <w:jc w:val="both"/>
            </w:pPr>
            <w:r w:rsidRPr="008C79D7">
              <w:t>21.</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9552FE" w:rsidRPr="008C79D7" w:rsidRDefault="009552FE" w:rsidP="00AD3817">
            <w:pPr>
              <w:jc w:val="both"/>
              <w:rPr>
                <w:u w:val="single"/>
              </w:rPr>
            </w:pPr>
            <w:r w:rsidRPr="008C79D7">
              <w:t>Statinio ar statinių grupės projektavimo ir statybos eiliškumas</w:t>
            </w:r>
          </w:p>
        </w:tc>
        <w:tc>
          <w:tcPr>
            <w:tcW w:w="11227" w:type="dxa"/>
            <w:tcBorders>
              <w:top w:val="single" w:sz="4" w:space="0" w:color="auto"/>
              <w:left w:val="single" w:sz="4" w:space="0" w:color="auto"/>
              <w:bottom w:val="single" w:sz="4" w:space="0" w:color="auto"/>
              <w:right w:val="single" w:sz="4" w:space="0" w:color="auto"/>
            </w:tcBorders>
            <w:hideMark/>
          </w:tcPr>
          <w:p w14:paraId="7FC9B0E3" w14:textId="7E1D935E" w:rsidR="009552FE" w:rsidRPr="008C79D7" w:rsidRDefault="00016DD2" w:rsidP="00AD3817">
            <w:pPr>
              <w:jc w:val="both"/>
              <w:rPr>
                <w:u w:val="single"/>
              </w:rPr>
            </w:pPr>
            <w:r w:rsidRPr="008C79D7">
              <w:rPr>
                <w:rStyle w:val="fontstyle01"/>
                <w:rFonts w:ascii="Times New Roman" w:hAnsi="Times New Roman"/>
              </w:rPr>
              <w:t xml:space="preserve">Numatyti statybos darbų organizavimo ir vykdymo eiliškumą, bei optimalią statybos darbų atlikimo trukmę. </w:t>
            </w:r>
            <w:r w:rsidR="009552FE" w:rsidRPr="008C79D7">
              <w:rPr>
                <w:rStyle w:val="fontstyle01"/>
                <w:rFonts w:ascii="Times New Roman" w:hAnsi="Times New Roman"/>
              </w:rPr>
              <w:t>Parengti projektinius pasiūlymus pagal 13 punkte nurodytas perkamas projekto sudedamųjų dalių parengimo apimtis ir pateikti Užsakovui projektinių pasiūlymų elektroninę versija (.</w:t>
            </w:r>
            <w:proofErr w:type="spellStart"/>
            <w:r w:rsidR="009552FE" w:rsidRPr="008C79D7">
              <w:rPr>
                <w:rStyle w:val="fontstyle01"/>
                <w:rFonts w:ascii="Times New Roman" w:hAnsi="Times New Roman"/>
              </w:rPr>
              <w:t>pdf</w:t>
            </w:r>
            <w:proofErr w:type="spellEnd"/>
            <w:r w:rsidR="009552FE" w:rsidRPr="008C79D7">
              <w:rPr>
                <w:rStyle w:val="fontstyle01"/>
                <w:rFonts w:ascii="Times New Roman" w:hAnsi="Times New Roman"/>
              </w:rPr>
              <w:t>, .</w:t>
            </w:r>
            <w:proofErr w:type="spellStart"/>
            <w:r w:rsidR="009552FE" w:rsidRPr="008C79D7">
              <w:rPr>
                <w:rStyle w:val="fontstyle01"/>
                <w:rFonts w:ascii="Times New Roman" w:hAnsi="Times New Roman"/>
              </w:rPr>
              <w:t>dwg</w:t>
            </w:r>
            <w:proofErr w:type="spellEnd"/>
            <w:r w:rsidR="009552FE" w:rsidRPr="008C79D7">
              <w:rPr>
                <w:rStyle w:val="fontstyle01"/>
                <w:rFonts w:ascii="Times New Roman" w:hAnsi="Times New Roman"/>
              </w:rPr>
              <w:t>, .</w:t>
            </w:r>
            <w:proofErr w:type="spellStart"/>
            <w:r w:rsidR="009552FE" w:rsidRPr="008C79D7">
              <w:rPr>
                <w:rStyle w:val="fontstyle01"/>
                <w:rFonts w:ascii="Times New Roman" w:hAnsi="Times New Roman"/>
              </w:rPr>
              <w:t>xdoc</w:t>
            </w:r>
            <w:proofErr w:type="spellEnd"/>
            <w:r w:rsidR="009552FE" w:rsidRPr="008C79D7">
              <w:rPr>
                <w:rStyle w:val="fontstyle01"/>
                <w:rFonts w:ascii="Times New Roman" w:hAnsi="Times New Roman"/>
              </w:rPr>
              <w:t xml:space="preserve">) ar kitame Užsakovui </w:t>
            </w:r>
            <w:r w:rsidR="009552FE" w:rsidRPr="008C79D7">
              <w:rPr>
                <w:rStyle w:val="fontstyle01"/>
                <w:rFonts w:ascii="Times New Roman" w:hAnsi="Times New Roman"/>
              </w:rPr>
              <w:lastRenderedPageBreak/>
              <w:t xml:space="preserve">prieinamame formate per 60 kalendorinių dienų nuo sutarties įsigaliojimo. Užsakovui pritarus projektiniams pasiūlymams, per 180 kalendorinių dienų </w:t>
            </w:r>
            <w:r w:rsidR="009552FE" w:rsidRPr="008C79D7">
              <w:t xml:space="preserve">gauti statybos leidimą, parengti techninį darbo projektą, atlikti techninio darbo projektą ekspertizę </w:t>
            </w:r>
            <w:r w:rsidR="009552FE" w:rsidRPr="008C79D7">
              <w:rPr>
                <w:rStyle w:val="fontstyle01"/>
                <w:rFonts w:ascii="Times New Roman" w:hAnsi="Times New Roman"/>
              </w:rPr>
              <w:t>ir pateikti jį Užsakovui peržiūrai. Tik gavus Užsakovo pritarimą, apie Projekto tinkamumą, Projekto 2 popierinius variantus ir Projekto 2 kompiuterines laikmenas (.</w:t>
            </w:r>
            <w:proofErr w:type="spellStart"/>
            <w:r w:rsidR="009552FE" w:rsidRPr="008C79D7">
              <w:rPr>
                <w:rStyle w:val="fontstyle01"/>
                <w:rFonts w:ascii="Times New Roman" w:hAnsi="Times New Roman"/>
              </w:rPr>
              <w:t>pdf</w:t>
            </w:r>
            <w:proofErr w:type="spellEnd"/>
            <w:r w:rsidR="009552FE" w:rsidRPr="008C79D7">
              <w:rPr>
                <w:rStyle w:val="fontstyle01"/>
                <w:rFonts w:ascii="Times New Roman" w:hAnsi="Times New Roman"/>
              </w:rPr>
              <w:t xml:space="preserve"> ir .</w:t>
            </w:r>
            <w:proofErr w:type="spellStart"/>
            <w:r w:rsidR="009552FE" w:rsidRPr="008C79D7">
              <w:rPr>
                <w:rStyle w:val="fontstyle01"/>
                <w:rFonts w:ascii="Times New Roman" w:hAnsi="Times New Roman"/>
              </w:rPr>
              <w:t>dwg</w:t>
            </w:r>
            <w:proofErr w:type="spellEnd"/>
            <w:r w:rsidR="009552FE" w:rsidRPr="008C79D7">
              <w:rPr>
                <w:rStyle w:val="fontstyle01"/>
                <w:rFonts w:ascii="Times New Roman" w:hAnsi="Times New Roman"/>
              </w:rPr>
              <w:t>. formatu) perduoti Užsakovui per 2 darbo dienas.</w:t>
            </w:r>
          </w:p>
        </w:tc>
      </w:tr>
      <w:tr w:rsidR="009552FE" w:rsidRPr="008C79D7" w14:paraId="2065EEBB" w14:textId="77777777" w:rsidTr="00BE1889">
        <w:tc>
          <w:tcPr>
            <w:tcW w:w="828" w:type="dxa"/>
            <w:tcBorders>
              <w:top w:val="single" w:sz="4" w:space="0" w:color="auto"/>
              <w:left w:val="single" w:sz="4" w:space="0" w:color="auto"/>
              <w:bottom w:val="single" w:sz="4" w:space="0" w:color="auto"/>
              <w:right w:val="single" w:sz="4" w:space="0" w:color="auto"/>
            </w:tcBorders>
          </w:tcPr>
          <w:p w14:paraId="254050AE" w14:textId="30EF3A75" w:rsidR="009552FE" w:rsidRPr="008C79D7" w:rsidRDefault="009552FE" w:rsidP="00AD3817">
            <w:pPr>
              <w:spacing w:line="276" w:lineRule="auto"/>
              <w:jc w:val="both"/>
            </w:pPr>
            <w:r w:rsidRPr="008C79D7">
              <w:lastRenderedPageBreak/>
              <w:t>22.</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9552FE" w:rsidRPr="008C79D7" w:rsidRDefault="009552FE" w:rsidP="00AD3817">
            <w:pPr>
              <w:spacing w:line="276" w:lineRule="auto"/>
              <w:jc w:val="both"/>
            </w:pPr>
            <w:r w:rsidRPr="008C79D7">
              <w:t>Projektavimo procesų valdymas ir automatizacija</w:t>
            </w:r>
          </w:p>
        </w:tc>
        <w:tc>
          <w:tcPr>
            <w:tcW w:w="11227" w:type="dxa"/>
            <w:tcBorders>
              <w:top w:val="single" w:sz="4" w:space="0" w:color="auto"/>
              <w:left w:val="single" w:sz="4" w:space="0" w:color="auto"/>
              <w:bottom w:val="single" w:sz="4" w:space="0" w:color="auto"/>
              <w:right w:val="single" w:sz="4" w:space="0" w:color="auto"/>
            </w:tcBorders>
          </w:tcPr>
          <w:p w14:paraId="27B68701" w14:textId="7F821A33" w:rsidR="009552FE" w:rsidRPr="008C79D7" w:rsidRDefault="009552FE" w:rsidP="00AD3817">
            <w:pPr>
              <w:spacing w:line="276" w:lineRule="auto"/>
              <w:jc w:val="both"/>
              <w:rPr>
                <w:i/>
                <w:iCs/>
                <w:kern w:val="0"/>
                <w:lang w:eastAsia="lt-LT"/>
              </w:rPr>
            </w:pPr>
            <w:r w:rsidRPr="008C79D7">
              <w:rPr>
                <w:kern w:val="0"/>
                <w:lang w:eastAsia="lt-LT"/>
              </w:rPr>
              <w:t xml:space="preserve">Parengti projektinius pasiūlymus ir techninį darbo projektą pagal </w:t>
            </w:r>
            <w:r w:rsidRPr="008C79D7">
              <w:rPr>
                <w:rStyle w:val="fontstyle01"/>
                <w:rFonts w:ascii="Times New Roman" w:hAnsi="Times New Roman"/>
              </w:rPr>
              <w:t xml:space="preserve">13 punkte nurodytas perkamų paslaugų apimtis. Iki gaunant statybą leidžiantį dokumentą </w:t>
            </w:r>
            <w:r w:rsidRPr="008C79D7">
              <w:rPr>
                <w:iCs/>
              </w:rPr>
              <w:t>Statytojui (Užsakovui)</w:t>
            </w:r>
            <w:r w:rsidRPr="008C79D7">
              <w:rPr>
                <w:rStyle w:val="fontstyle01"/>
                <w:rFonts w:ascii="Times New Roman" w:hAnsi="Times New Roman"/>
              </w:rPr>
              <w:t xml:space="preserve"> pateikti projektinius pasiūlymus suderinimui. Projektinius pasiūlymus pataisyti pagal gautas </w:t>
            </w:r>
            <w:r w:rsidRPr="008C79D7">
              <w:rPr>
                <w:iCs/>
              </w:rPr>
              <w:t>Statytojo (Užsakovo)</w:t>
            </w:r>
            <w:r w:rsidRPr="008C79D7">
              <w:rPr>
                <w:rStyle w:val="fontstyle01"/>
                <w:rFonts w:ascii="Times New Roman" w:hAnsi="Times New Roman"/>
              </w:rPr>
              <w:t xml:space="preserve"> pastabas (jei tokių būtų) per 5 darbo dienas nuo pastabų gavimo dienos. Projektuotojas pagal </w:t>
            </w:r>
            <w:r w:rsidRPr="008C79D7">
              <w:rPr>
                <w:iCs/>
              </w:rPr>
              <w:t>Statytojo (Užsakovo)</w:t>
            </w:r>
            <w:r w:rsidRPr="008C79D7">
              <w:rPr>
                <w:rStyle w:val="fontstyle01"/>
                <w:rFonts w:ascii="Times New Roman" w:hAnsi="Times New Roman"/>
              </w:rPr>
              <w:t xml:space="preserve"> pastabas pataisytus projektinius pasiūlymus įkelia į ĮS ,,</w:t>
            </w:r>
            <w:proofErr w:type="spellStart"/>
            <w:r w:rsidRPr="008C79D7">
              <w:rPr>
                <w:rStyle w:val="fontstyle01"/>
                <w:rFonts w:ascii="Times New Roman" w:hAnsi="Times New Roman"/>
              </w:rPr>
              <w:t>Infostatyba</w:t>
            </w:r>
            <w:proofErr w:type="spellEnd"/>
            <w:r w:rsidRPr="008C79D7">
              <w:rPr>
                <w:rStyle w:val="fontstyle01"/>
                <w:rFonts w:ascii="Times New Roman" w:hAnsi="Times New Roman"/>
              </w:rPr>
              <w:t>‘‘ statybą leidžiančiam dokumentui gauti. Projektinius pasiūlymus pagal tikrinančių institucijų pastabas (jei tokių būtų) pataisyti per 5 darbo dienas. Gavus statybą leidžiantį dokumentą parengti techninį darbo projektą ir gauti teigiamą ekspertizės išvadą bei Užsakovo suderinimą 13 punkte nustatytais terminais. Projektą pagal gautas ekspertų pastabas (jei tokių būtų) pataisyti per 5 darbo dienas. Gavus teigiamą ekspertizės išvadą per 2 darbo dienas pateikia užsakovui 2 egz. projekto kompiuterinėje laikmenoje 24 punkte nurodyta tvarka</w:t>
            </w:r>
          </w:p>
        </w:tc>
      </w:tr>
      <w:tr w:rsidR="009552FE" w:rsidRPr="008C79D7" w14:paraId="0BB223CB"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01A27B5C" w14:textId="37234459" w:rsidR="009552FE" w:rsidRPr="008C79D7" w:rsidRDefault="009552FE" w:rsidP="00AD3817">
            <w:pPr>
              <w:spacing w:line="276" w:lineRule="auto"/>
              <w:jc w:val="both"/>
            </w:pPr>
            <w:r w:rsidRPr="008C79D7">
              <w:t>23.</w:t>
            </w:r>
          </w:p>
        </w:tc>
        <w:tc>
          <w:tcPr>
            <w:tcW w:w="2824" w:type="dxa"/>
            <w:tcBorders>
              <w:top w:val="single" w:sz="4" w:space="0" w:color="auto"/>
              <w:left w:val="single" w:sz="4" w:space="0" w:color="auto"/>
              <w:bottom w:val="single" w:sz="4" w:space="0" w:color="auto"/>
              <w:right w:val="single" w:sz="4" w:space="0" w:color="auto"/>
            </w:tcBorders>
            <w:hideMark/>
          </w:tcPr>
          <w:p w14:paraId="51631CE9" w14:textId="7F6A0C64" w:rsidR="009552FE" w:rsidRPr="008C79D7" w:rsidRDefault="009552FE" w:rsidP="00AD3817">
            <w:pPr>
              <w:spacing w:line="276" w:lineRule="auto"/>
              <w:jc w:val="both"/>
              <w:rPr>
                <w:noProof/>
              </w:rPr>
            </w:pPr>
            <w:r w:rsidRPr="008C79D7">
              <w:rPr>
                <w:noProof/>
              </w:rPr>
              <w:t>Reikalavimai projekto rengimo dokumentų kalbai (-oms)</w:t>
            </w:r>
          </w:p>
        </w:tc>
        <w:tc>
          <w:tcPr>
            <w:tcW w:w="11227" w:type="dxa"/>
            <w:tcBorders>
              <w:top w:val="single" w:sz="4" w:space="0" w:color="auto"/>
              <w:left w:val="single" w:sz="4" w:space="0" w:color="auto"/>
              <w:bottom w:val="single" w:sz="4" w:space="0" w:color="auto"/>
              <w:right w:val="single" w:sz="4" w:space="0" w:color="auto"/>
            </w:tcBorders>
            <w:hideMark/>
          </w:tcPr>
          <w:p w14:paraId="62590217" w14:textId="5158D45C" w:rsidR="009552FE" w:rsidRPr="008C79D7" w:rsidRDefault="009552FE" w:rsidP="00AD3817">
            <w:pPr>
              <w:jc w:val="both"/>
              <w:rPr>
                <w:i/>
                <w:iCs/>
                <w:kern w:val="0"/>
                <w:lang w:eastAsia="lt-LT"/>
              </w:rPr>
            </w:pPr>
            <w:r w:rsidRPr="008C79D7">
              <w:rPr>
                <w:kern w:val="0"/>
                <w:lang w:eastAsia="lt-LT"/>
              </w:rPr>
              <w:t>Visi projekto dokumentai rengiami lietuvių kalba STR1.04.04:2017 „Statinio projektavimas, projekto ekspertizė“ 38 punkte nustatyta tvarka.</w:t>
            </w:r>
          </w:p>
        </w:tc>
      </w:tr>
      <w:tr w:rsidR="009552FE" w:rsidRPr="008C79D7" w14:paraId="1695CA46" w14:textId="77777777" w:rsidTr="00BE1889">
        <w:tc>
          <w:tcPr>
            <w:tcW w:w="828" w:type="dxa"/>
            <w:tcBorders>
              <w:top w:val="single" w:sz="4" w:space="0" w:color="auto"/>
              <w:left w:val="single" w:sz="4" w:space="0" w:color="auto"/>
              <w:bottom w:val="single" w:sz="4" w:space="0" w:color="auto"/>
              <w:right w:val="single" w:sz="4" w:space="0" w:color="auto"/>
            </w:tcBorders>
            <w:hideMark/>
          </w:tcPr>
          <w:p w14:paraId="4C13EAC0" w14:textId="24294A3E" w:rsidR="009552FE" w:rsidRPr="008C79D7" w:rsidRDefault="009552FE" w:rsidP="00AD3817">
            <w:pPr>
              <w:spacing w:line="276" w:lineRule="auto"/>
              <w:jc w:val="both"/>
              <w:rPr>
                <w:kern w:val="2"/>
              </w:rPr>
            </w:pPr>
            <w:r w:rsidRPr="008C79D7">
              <w:t>24.</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9552FE" w:rsidRPr="008C79D7" w:rsidRDefault="009552FE" w:rsidP="00AD3817">
            <w:pPr>
              <w:spacing w:line="276" w:lineRule="auto"/>
              <w:jc w:val="both"/>
            </w:pPr>
            <w:r w:rsidRPr="008C79D7">
              <w:t>Nurodymai statinio projekto dokumentų komplektavimui, įforminimui ir pateikimui</w:t>
            </w:r>
          </w:p>
        </w:tc>
        <w:tc>
          <w:tcPr>
            <w:tcW w:w="11227" w:type="dxa"/>
            <w:tcBorders>
              <w:top w:val="single" w:sz="4" w:space="0" w:color="auto"/>
              <w:left w:val="single" w:sz="4" w:space="0" w:color="auto"/>
              <w:bottom w:val="single" w:sz="4" w:space="0" w:color="auto"/>
              <w:right w:val="single" w:sz="4" w:space="0" w:color="auto"/>
            </w:tcBorders>
            <w:hideMark/>
          </w:tcPr>
          <w:p w14:paraId="5FBC1E63" w14:textId="395D4DCB" w:rsidR="009552FE" w:rsidRPr="008C79D7" w:rsidRDefault="009552FE" w:rsidP="00AD3817">
            <w:pPr>
              <w:widowControl/>
              <w:suppressAutoHyphens w:val="0"/>
              <w:jc w:val="both"/>
              <w:rPr>
                <w:iCs/>
              </w:rPr>
            </w:pPr>
            <w:r w:rsidRPr="008C79D7">
              <w:rPr>
                <w:iCs/>
              </w:rPr>
              <w:t xml:space="preserve">Projektas įforminamas, komplektuojamas ir perduodamas Statytojui (Užsakovui) STR 1.04.04:2017 „Statinio projektavimas, projekto ekspertizė“ nustatyta tvarka. Projekto komplektai turi būti spalvoti, vienodi. </w:t>
            </w:r>
          </w:p>
          <w:p w14:paraId="6BE72613" w14:textId="573A55CB" w:rsidR="009552FE" w:rsidRPr="008C79D7" w:rsidRDefault="009552FE" w:rsidP="00AD3817">
            <w:pPr>
              <w:widowControl/>
              <w:suppressAutoHyphens w:val="0"/>
              <w:jc w:val="both"/>
              <w:rPr>
                <w:rStyle w:val="fontstyle01"/>
                <w:rFonts w:ascii="Times New Roman" w:hAnsi="Times New Roman"/>
                <w:iCs/>
              </w:rPr>
            </w:pPr>
            <w:r w:rsidRPr="008C79D7">
              <w:rPr>
                <w:iCs/>
              </w:rPr>
              <w:t>Projekto bylos turi būti sukomplektuotos ir įrištos taip, kad būtų patogu vartyti, lapai neplyštų.</w:t>
            </w:r>
          </w:p>
          <w:p w14:paraId="00DBE7DB" w14:textId="549FAD98" w:rsidR="009552FE" w:rsidRPr="008C79D7" w:rsidRDefault="009552FE" w:rsidP="00AD3817">
            <w:pPr>
              <w:widowControl/>
              <w:suppressAutoHyphens w:val="0"/>
              <w:jc w:val="both"/>
              <w:rPr>
                <w:rStyle w:val="fontstyle01"/>
                <w:rFonts w:ascii="Times New Roman" w:hAnsi="Times New Roman"/>
                <w:iCs/>
              </w:rPr>
            </w:pPr>
            <w:r w:rsidRPr="008C79D7">
              <w:rPr>
                <w:iCs/>
              </w:rPr>
              <w:t>Iki statybą leidžiančio dokumento gavimo procedūrų pradžios projektuotojas turi pateikti Statytojui (Užsakovui) 1 (vieną) egzempliorių projektinių pasiūlymų popierine forma ir 1 (vieną) egzempliorių skaitmenine forma PDF, DWG formatu ar kitu formatu, kurį būtų galima peržiūrėti naudojantis Microsoft Office programine įranga</w:t>
            </w:r>
          </w:p>
          <w:p w14:paraId="6CCE0C50" w14:textId="77777777" w:rsidR="009552FE" w:rsidRPr="008C79D7" w:rsidRDefault="009552FE" w:rsidP="00AD3817">
            <w:pPr>
              <w:jc w:val="both"/>
              <w:rPr>
                <w:iCs/>
              </w:rPr>
            </w:pPr>
            <w:r w:rsidRPr="008C79D7">
              <w:rPr>
                <w:iCs/>
              </w:rPr>
              <w:t>Po statybą leidžiančio dokumento gavimo projektuotojas turi pateikti Statytojui (Užsakovui):</w:t>
            </w:r>
          </w:p>
          <w:p w14:paraId="37BB408A" w14:textId="23CDB0B0" w:rsidR="009552FE" w:rsidRPr="008C79D7" w:rsidRDefault="000072B0" w:rsidP="00AD3817">
            <w:pPr>
              <w:jc w:val="both"/>
              <w:rPr>
                <w:iCs/>
              </w:rPr>
            </w:pPr>
            <w:r w:rsidRPr="008C79D7">
              <w:rPr>
                <w:iCs/>
              </w:rPr>
              <w:t xml:space="preserve">1 (vieną) </w:t>
            </w:r>
            <w:r w:rsidR="009552FE" w:rsidRPr="008C79D7">
              <w:rPr>
                <w:iCs/>
              </w:rPr>
              <w:t>egzempliori</w:t>
            </w:r>
            <w:r w:rsidRPr="008C79D7">
              <w:rPr>
                <w:iCs/>
              </w:rPr>
              <w:t>ų</w:t>
            </w:r>
            <w:r w:rsidR="009552FE" w:rsidRPr="008C79D7">
              <w:rPr>
                <w:iCs/>
              </w:rPr>
              <w:t xml:space="preserve"> projektinių pasiūlymų popierine forma;</w:t>
            </w:r>
          </w:p>
          <w:p w14:paraId="0B04F0D1" w14:textId="54BD27A1" w:rsidR="009552FE" w:rsidRPr="008C79D7" w:rsidRDefault="009552FE" w:rsidP="00AD3817">
            <w:pPr>
              <w:jc w:val="both"/>
              <w:rPr>
                <w:iCs/>
              </w:rPr>
            </w:pPr>
            <w:r w:rsidRPr="008C79D7">
              <w:rPr>
                <w:iCs/>
              </w:rPr>
              <w:t xml:space="preserve">1 (vieną) egzempliorių projektinių pasiūlymų skaitmenine forma su el. parašais analogiškai suformuotoms popierinėms byloms PDF formatu ar kitu formatu, kurį būtų galima peržiūrėti, naudojantis Microsoft Office </w:t>
            </w:r>
            <w:r w:rsidRPr="008C79D7">
              <w:rPr>
                <w:iCs/>
              </w:rPr>
              <w:lastRenderedPageBreak/>
              <w:t>programine įranga</w:t>
            </w:r>
          </w:p>
          <w:p w14:paraId="1C7D2FF4" w14:textId="57974775" w:rsidR="009552FE" w:rsidRPr="008C79D7" w:rsidRDefault="009552FE" w:rsidP="00AD3817">
            <w:pPr>
              <w:jc w:val="both"/>
              <w:rPr>
                <w:rStyle w:val="fontstyle01"/>
                <w:rFonts w:ascii="Times New Roman" w:hAnsi="Times New Roman"/>
                <w:iCs/>
                <w:color w:val="auto"/>
              </w:rPr>
            </w:pPr>
            <w:r w:rsidRPr="008C79D7">
              <w:rPr>
                <w:iCs/>
              </w:rPr>
              <w:t>Perduodamas projektą, projektuotojas perduoda Statytojui (Užsakovui) ir visas autoriaus turtines teises į parengtą projektą, įskaitant teisę jį keisti</w:t>
            </w:r>
            <w:r w:rsidRPr="008C79D7">
              <w:rPr>
                <w:i/>
              </w:rPr>
              <w:t>.</w:t>
            </w:r>
          </w:p>
          <w:p w14:paraId="2F742AAC" w14:textId="495EF65E" w:rsidR="009552FE" w:rsidRPr="008C79D7" w:rsidRDefault="009552FE" w:rsidP="00AD3817">
            <w:pPr>
              <w:widowControl/>
              <w:suppressAutoHyphens w:val="0"/>
              <w:jc w:val="both"/>
              <w:rPr>
                <w:rFonts w:eastAsia="Times New Roman"/>
                <w:kern w:val="0"/>
                <w:lang w:eastAsia="lt-LT"/>
              </w:rPr>
            </w:pPr>
            <w:r w:rsidRPr="008C79D7">
              <w:rPr>
                <w:rStyle w:val="fontstyle01"/>
                <w:rFonts w:ascii="Times New Roman" w:hAnsi="Times New Roman"/>
              </w:rPr>
              <w:t>Gavus teigiamą ekspertizės išvadą per 2 d. d. pateikti Užsakovui 2 pilnai sukomplektuotus projekto popierinius egzempliorius ir 2 projekto kompiuterines laikmenas (USB)</w:t>
            </w:r>
            <w:r w:rsidRPr="008C79D7">
              <w:t>. DWG, JPG, GIF, TIF, PNG a</w:t>
            </w:r>
            <w:r w:rsidRPr="008C79D7">
              <w:rPr>
                <w:rStyle w:val="fontstyle01"/>
                <w:rFonts w:ascii="Times New Roman" w:hAnsi="Times New Roman"/>
              </w:rPr>
              <w:t xml:space="preserve">r PDF formatuose, kurios turi tenkinti STR 1.05.01:2017 </w:t>
            </w:r>
            <w:r w:rsidRPr="008C79D7">
              <w:t xml:space="preserve">11.4.4. punktą </w:t>
            </w:r>
            <w:r w:rsidRPr="008C79D7">
              <w:rPr>
                <w:rStyle w:val="fontstyle01"/>
                <w:rFonts w:ascii="Times New Roman" w:hAnsi="Times New Roman"/>
              </w:rPr>
              <w:t>„Statybą leidžiantys dokumentai. Statybos užbaigimas. Statybos Sustabdymas. Statybos padarinių šalinimas. Statybą pagal neteisėtai išduotą statybą leidžiantį dokumentą padarinių šalinimas“ reikalavimus.</w:t>
            </w:r>
          </w:p>
        </w:tc>
      </w:tr>
      <w:tr w:rsidR="009552FE" w:rsidRPr="008C79D7" w14:paraId="697936D5" w14:textId="77777777" w:rsidTr="00BE1889">
        <w:tc>
          <w:tcPr>
            <w:tcW w:w="828" w:type="dxa"/>
            <w:tcBorders>
              <w:top w:val="single" w:sz="4" w:space="0" w:color="auto"/>
              <w:left w:val="single" w:sz="4" w:space="0" w:color="auto"/>
              <w:bottom w:val="single" w:sz="4" w:space="0" w:color="auto"/>
              <w:right w:val="single" w:sz="4" w:space="0" w:color="auto"/>
            </w:tcBorders>
          </w:tcPr>
          <w:p w14:paraId="77523C62" w14:textId="6313A440" w:rsidR="009552FE" w:rsidRPr="008C79D7" w:rsidRDefault="009552FE" w:rsidP="00AD3817">
            <w:pPr>
              <w:spacing w:line="276" w:lineRule="auto"/>
              <w:jc w:val="both"/>
            </w:pPr>
            <w:r w:rsidRPr="008C79D7">
              <w:lastRenderedPageBreak/>
              <w:t>25.</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9552FE" w:rsidRPr="008C79D7" w:rsidRDefault="009552FE" w:rsidP="00AD3817">
            <w:pPr>
              <w:spacing w:line="276" w:lineRule="auto"/>
              <w:jc w:val="both"/>
            </w:pPr>
            <w:r w:rsidRPr="008C79D7">
              <w:t>Ekspertizės atlikimas</w:t>
            </w:r>
          </w:p>
        </w:tc>
        <w:tc>
          <w:tcPr>
            <w:tcW w:w="11227" w:type="dxa"/>
            <w:tcBorders>
              <w:top w:val="single" w:sz="4" w:space="0" w:color="auto"/>
              <w:left w:val="single" w:sz="4" w:space="0" w:color="auto"/>
              <w:bottom w:val="single" w:sz="4" w:space="0" w:color="auto"/>
              <w:right w:val="single" w:sz="4" w:space="0" w:color="auto"/>
            </w:tcBorders>
          </w:tcPr>
          <w:p w14:paraId="37739DCB" w14:textId="40776715" w:rsidR="009552FE" w:rsidRPr="008C79D7" w:rsidRDefault="009552FE" w:rsidP="00AD3817">
            <w:pPr>
              <w:spacing w:line="276" w:lineRule="auto"/>
              <w:jc w:val="both"/>
              <w:rPr>
                <w:i/>
                <w:iCs/>
                <w:kern w:val="0"/>
                <w:lang w:eastAsia="lt-LT"/>
              </w:rPr>
            </w:pPr>
          </w:p>
        </w:tc>
      </w:tr>
    </w:tbl>
    <w:p w14:paraId="65BC9A52" w14:textId="77777777" w:rsidR="0004269A" w:rsidRPr="008C79D7" w:rsidRDefault="0004269A" w:rsidP="00AD3817">
      <w:pPr>
        <w:jc w:val="both"/>
        <w:rPr>
          <w:b/>
        </w:rPr>
      </w:pPr>
    </w:p>
    <w:p w14:paraId="69362C2B" w14:textId="1442E7A0" w:rsidR="00B8576F" w:rsidRPr="008C79D7" w:rsidRDefault="00C17E47" w:rsidP="00AD3817">
      <w:pPr>
        <w:jc w:val="center"/>
        <w:rPr>
          <w:b/>
        </w:rPr>
      </w:pPr>
      <w:r w:rsidRPr="008C79D7">
        <w:rPr>
          <w:b/>
        </w:rPr>
        <w:t>PIRKIMO VYKDYTOJO</w:t>
      </w:r>
      <w:r w:rsidR="00B8576F" w:rsidRPr="008C79D7">
        <w:rPr>
          <w:b/>
        </w:rPr>
        <w:t xml:space="preserve"> PATEIKIAMI DUOMENYS</w:t>
      </w:r>
      <w:r w:rsidR="00081CC0" w:rsidRPr="008C79D7">
        <w:rPr>
          <w:b/>
        </w:rPr>
        <w:t xml:space="preserve"> IR DOKUMENTAI</w:t>
      </w:r>
    </w:p>
    <w:p w14:paraId="6C982F49" w14:textId="77777777" w:rsidR="0004269A" w:rsidRPr="008C79D7" w:rsidRDefault="0004269A" w:rsidP="00AD3817">
      <w:pPr>
        <w:jc w:val="both"/>
        <w:rPr>
          <w:i/>
        </w:rPr>
      </w:pPr>
    </w:p>
    <w:tbl>
      <w:tblPr>
        <w:tblStyle w:val="Lentelstinklelis"/>
        <w:tblW w:w="14884" w:type="dxa"/>
        <w:tblInd w:w="-5" w:type="dxa"/>
        <w:tblLook w:val="04A0" w:firstRow="1" w:lastRow="0" w:firstColumn="1" w:lastColumn="0" w:noHBand="0" w:noVBand="1"/>
      </w:tblPr>
      <w:tblGrid>
        <w:gridCol w:w="1514"/>
        <w:gridCol w:w="13370"/>
      </w:tblGrid>
      <w:tr w:rsidR="00721851" w:rsidRPr="008C79D7" w14:paraId="2BE96796" w14:textId="2CFCF5E4" w:rsidTr="00721851">
        <w:tc>
          <w:tcPr>
            <w:tcW w:w="1514" w:type="dxa"/>
          </w:tcPr>
          <w:p w14:paraId="610855B8" w14:textId="364C8C6C" w:rsidR="00721851" w:rsidRPr="008C79D7" w:rsidRDefault="00721851" w:rsidP="00AD3817">
            <w:pPr>
              <w:jc w:val="both"/>
              <w:rPr>
                <w:b/>
              </w:rPr>
            </w:pPr>
            <w:r w:rsidRPr="008C79D7">
              <w:rPr>
                <w:b/>
              </w:rPr>
              <w:t>Etapas</w:t>
            </w:r>
          </w:p>
        </w:tc>
        <w:tc>
          <w:tcPr>
            <w:tcW w:w="13370" w:type="dxa"/>
          </w:tcPr>
          <w:p w14:paraId="3A0D5101" w14:textId="2E032A0A" w:rsidR="00721851" w:rsidRPr="008C79D7" w:rsidRDefault="00721851" w:rsidP="00AD3817">
            <w:pPr>
              <w:jc w:val="both"/>
              <w:rPr>
                <w:b/>
              </w:rPr>
            </w:pPr>
            <w:r w:rsidRPr="008C79D7">
              <w:rPr>
                <w:b/>
              </w:rPr>
              <w:t>Pirkimo vykdytojo pateikiami dokumentai</w:t>
            </w:r>
          </w:p>
        </w:tc>
      </w:tr>
      <w:tr w:rsidR="00721851" w:rsidRPr="008C79D7" w14:paraId="11BF48A1" w14:textId="0B3CF9A8" w:rsidTr="00721851">
        <w:trPr>
          <w:trHeight w:val="282"/>
        </w:trPr>
        <w:tc>
          <w:tcPr>
            <w:tcW w:w="1514" w:type="dxa"/>
            <w:vMerge w:val="restart"/>
          </w:tcPr>
          <w:p w14:paraId="7FBF6751" w14:textId="24FD86C5" w:rsidR="00721851" w:rsidRPr="008C79D7" w:rsidRDefault="00721851" w:rsidP="00AD3817">
            <w:pPr>
              <w:jc w:val="both"/>
            </w:pPr>
            <w:r w:rsidRPr="008C79D7">
              <w:rPr>
                <w:bCs/>
              </w:rPr>
              <w:t>Projektiniai pasiūlymai</w:t>
            </w:r>
          </w:p>
        </w:tc>
        <w:tc>
          <w:tcPr>
            <w:tcW w:w="13370" w:type="dxa"/>
          </w:tcPr>
          <w:p w14:paraId="20AC6C31" w14:textId="4885676C" w:rsidR="00721851" w:rsidRPr="008C79D7" w:rsidRDefault="00721851" w:rsidP="00AD3817">
            <w:pPr>
              <w:jc w:val="both"/>
            </w:pPr>
            <w:r w:rsidRPr="008C79D7">
              <w:t>Esamo statinio kadastrinių duomenų bylos kopija</w:t>
            </w:r>
          </w:p>
        </w:tc>
      </w:tr>
      <w:tr w:rsidR="00721851" w:rsidRPr="008C79D7" w14:paraId="23604737" w14:textId="77777777" w:rsidTr="00721851">
        <w:trPr>
          <w:trHeight w:val="122"/>
        </w:trPr>
        <w:tc>
          <w:tcPr>
            <w:tcW w:w="1514" w:type="dxa"/>
            <w:vMerge/>
            <w:textDirection w:val="btLr"/>
          </w:tcPr>
          <w:p w14:paraId="13C4A231" w14:textId="77777777" w:rsidR="00721851" w:rsidRPr="008C79D7" w:rsidRDefault="00721851" w:rsidP="00AD3817">
            <w:pPr>
              <w:ind w:left="113" w:right="113"/>
              <w:jc w:val="center"/>
              <w:rPr>
                <w:bCs/>
              </w:rPr>
            </w:pPr>
          </w:p>
        </w:tc>
        <w:tc>
          <w:tcPr>
            <w:tcW w:w="13370" w:type="dxa"/>
          </w:tcPr>
          <w:p w14:paraId="798EEE90" w14:textId="0C1C02A9" w:rsidR="00721851" w:rsidRPr="008C79D7" w:rsidRDefault="00721851" w:rsidP="00AD3817">
            <w:pPr>
              <w:jc w:val="both"/>
            </w:pPr>
            <w:r w:rsidRPr="008C79D7">
              <w:t>Atliktos galimybių studijos, tiriamieji darbai</w:t>
            </w:r>
          </w:p>
        </w:tc>
      </w:tr>
      <w:tr w:rsidR="00721851" w:rsidRPr="008C79D7" w14:paraId="1F92CCFD" w14:textId="347164F8" w:rsidTr="00721851">
        <w:tc>
          <w:tcPr>
            <w:tcW w:w="1514" w:type="dxa"/>
            <w:vMerge w:val="restart"/>
          </w:tcPr>
          <w:p w14:paraId="4CCE0F33" w14:textId="1DA4C889" w:rsidR="00721851" w:rsidRPr="008C79D7" w:rsidRDefault="00721851" w:rsidP="00AD3817">
            <w:pPr>
              <w:jc w:val="both"/>
            </w:pPr>
            <w:r w:rsidRPr="008C79D7">
              <w:rPr>
                <w:bCs/>
              </w:rPr>
              <w:t>Techninis darbo projektas</w:t>
            </w:r>
          </w:p>
        </w:tc>
        <w:tc>
          <w:tcPr>
            <w:tcW w:w="13370" w:type="dxa"/>
          </w:tcPr>
          <w:p w14:paraId="182A0872" w14:textId="7BC1CB93" w:rsidR="00721851" w:rsidRPr="008C79D7" w:rsidRDefault="00721851" w:rsidP="00AD3817">
            <w:pPr>
              <w:jc w:val="both"/>
            </w:pPr>
            <w:r w:rsidRPr="008C79D7">
              <w:t xml:space="preserve">Žemės sklypo teisinės registracijos Nekilnojamojo turto registre dokumentai </w:t>
            </w:r>
          </w:p>
        </w:tc>
      </w:tr>
      <w:tr w:rsidR="00721851" w:rsidRPr="008C79D7" w14:paraId="0B25BD40" w14:textId="04095F12" w:rsidTr="00721851">
        <w:tc>
          <w:tcPr>
            <w:tcW w:w="1514" w:type="dxa"/>
            <w:vMerge/>
          </w:tcPr>
          <w:p w14:paraId="12B97CCB" w14:textId="77777777" w:rsidR="00721851" w:rsidRPr="008C79D7" w:rsidRDefault="00721851" w:rsidP="00AD3817">
            <w:pPr>
              <w:jc w:val="both"/>
            </w:pPr>
          </w:p>
        </w:tc>
        <w:tc>
          <w:tcPr>
            <w:tcW w:w="13370" w:type="dxa"/>
          </w:tcPr>
          <w:p w14:paraId="70F53CAD" w14:textId="4AA5E4F8" w:rsidR="00721851" w:rsidRPr="008C79D7" w:rsidRDefault="00721851" w:rsidP="00AD3817">
            <w:pPr>
              <w:jc w:val="both"/>
            </w:pPr>
            <w:r w:rsidRPr="008C79D7">
              <w:t>Statinio kadastriniai matavimai</w:t>
            </w:r>
          </w:p>
        </w:tc>
      </w:tr>
      <w:tr w:rsidR="00721851" w:rsidRPr="008C79D7" w14:paraId="2BA17A4D" w14:textId="2E3CE7AA" w:rsidTr="00721851">
        <w:tc>
          <w:tcPr>
            <w:tcW w:w="1514" w:type="dxa"/>
            <w:vMerge/>
          </w:tcPr>
          <w:p w14:paraId="6CEC08E2" w14:textId="77777777" w:rsidR="00721851" w:rsidRPr="008C79D7" w:rsidRDefault="00721851" w:rsidP="00AD3817">
            <w:pPr>
              <w:jc w:val="both"/>
            </w:pPr>
          </w:p>
        </w:tc>
        <w:tc>
          <w:tcPr>
            <w:tcW w:w="13370" w:type="dxa"/>
          </w:tcPr>
          <w:p w14:paraId="361DADCE" w14:textId="54ABCD0C" w:rsidR="00721851" w:rsidRPr="008C79D7" w:rsidRDefault="00721851" w:rsidP="00AD3817">
            <w:pPr>
              <w:jc w:val="both"/>
            </w:pPr>
            <w:r w:rsidRPr="008C79D7">
              <w:t xml:space="preserve">Statinio teisinės registracijos Nekilnojamojo turto registre dokumentai </w:t>
            </w:r>
          </w:p>
        </w:tc>
      </w:tr>
      <w:tr w:rsidR="00721851" w:rsidRPr="008C79D7" w14:paraId="196EBC19" w14:textId="7F5D2B87" w:rsidTr="00721851">
        <w:tc>
          <w:tcPr>
            <w:tcW w:w="1514" w:type="dxa"/>
            <w:vMerge/>
          </w:tcPr>
          <w:p w14:paraId="7B09913E" w14:textId="77777777" w:rsidR="00721851" w:rsidRPr="008C79D7" w:rsidRDefault="00721851" w:rsidP="00AD3817">
            <w:pPr>
              <w:jc w:val="both"/>
            </w:pPr>
          </w:p>
        </w:tc>
        <w:tc>
          <w:tcPr>
            <w:tcW w:w="13370" w:type="dxa"/>
          </w:tcPr>
          <w:p w14:paraId="3915EE96" w14:textId="4A983ADB" w:rsidR="00721851" w:rsidRPr="008C79D7" w:rsidRDefault="00721851" w:rsidP="00AD3817">
            <w:pPr>
              <w:jc w:val="both"/>
            </w:pPr>
            <w:r w:rsidRPr="008C79D7">
              <w:t>Duomenys apie perkančiosios organizacijos pasirinktus ar turimus įrenginius ir statybos produktus</w:t>
            </w:r>
          </w:p>
        </w:tc>
      </w:tr>
    </w:tbl>
    <w:p w14:paraId="662012A7" w14:textId="77777777" w:rsidR="0004269A" w:rsidRPr="008C79D7" w:rsidRDefault="0004269A" w:rsidP="00AD3817">
      <w:pPr>
        <w:tabs>
          <w:tab w:val="left" w:pos="3828"/>
        </w:tabs>
        <w:jc w:val="both"/>
      </w:pPr>
    </w:p>
    <w:p w14:paraId="5CA37499" w14:textId="60E25692" w:rsidR="00FF7232" w:rsidRPr="008C79D7" w:rsidRDefault="00FF7232" w:rsidP="00AD3817">
      <w:pPr>
        <w:tabs>
          <w:tab w:val="left" w:pos="3828"/>
        </w:tabs>
        <w:jc w:val="both"/>
        <w:rPr>
          <w:rFonts w:eastAsia="Times New Roman"/>
          <w:kern w:val="2"/>
        </w:rPr>
      </w:pPr>
      <w:r w:rsidRPr="008C79D7">
        <w:t>Duomenys apie turimus arba planuojamus įsigyti įrenginius:</w:t>
      </w:r>
    </w:p>
    <w:tbl>
      <w:tblPr>
        <w:tblW w:w="14884" w:type="dxa"/>
        <w:tblInd w:w="-5" w:type="dxa"/>
        <w:tblLayout w:type="fixed"/>
        <w:tblLook w:val="04A0" w:firstRow="1" w:lastRow="0" w:firstColumn="1" w:lastColumn="0" w:noHBand="0" w:noVBand="1"/>
      </w:tblPr>
      <w:tblGrid>
        <w:gridCol w:w="680"/>
        <w:gridCol w:w="1560"/>
        <w:gridCol w:w="1984"/>
        <w:gridCol w:w="6833"/>
        <w:gridCol w:w="3827"/>
      </w:tblGrid>
      <w:tr w:rsidR="00E77D5F" w:rsidRPr="008C79D7" w14:paraId="2FBF7CE3" w14:textId="36B4F1E6" w:rsidTr="00721851">
        <w:tc>
          <w:tcPr>
            <w:tcW w:w="680" w:type="dxa"/>
            <w:tcBorders>
              <w:top w:val="single" w:sz="4" w:space="0" w:color="000000"/>
              <w:left w:val="single" w:sz="4" w:space="0" w:color="000000"/>
              <w:bottom w:val="single" w:sz="4" w:space="0" w:color="000000"/>
              <w:right w:val="single" w:sz="4" w:space="0" w:color="000000"/>
            </w:tcBorders>
            <w:hideMark/>
          </w:tcPr>
          <w:p w14:paraId="3FD92F48" w14:textId="77777777" w:rsidR="00E77D5F" w:rsidRPr="008C79D7" w:rsidRDefault="00E77D5F" w:rsidP="00AD3817">
            <w:pPr>
              <w:snapToGrid w:val="0"/>
              <w:spacing w:line="276" w:lineRule="auto"/>
              <w:jc w:val="center"/>
            </w:pPr>
            <w:r w:rsidRPr="008C79D7">
              <w:t>Eil. Nr.</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09F7A790" w14:textId="77777777" w:rsidR="00E77D5F" w:rsidRPr="008C79D7" w:rsidRDefault="00E77D5F" w:rsidP="00AD3817">
            <w:pPr>
              <w:snapToGrid w:val="0"/>
              <w:spacing w:line="276" w:lineRule="auto"/>
              <w:jc w:val="center"/>
            </w:pPr>
            <w:r w:rsidRPr="008C79D7">
              <w:t>Įrenginio pavadinimas</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12D2F3BD" w14:textId="6CB363C2" w:rsidR="00E77D5F" w:rsidRPr="008C79D7" w:rsidRDefault="00E77D5F" w:rsidP="00AD3817">
            <w:pPr>
              <w:snapToGrid w:val="0"/>
              <w:spacing w:line="276" w:lineRule="auto"/>
              <w:jc w:val="center"/>
            </w:pPr>
            <w:r w:rsidRPr="008C79D7">
              <w:t>Gamintojas*</w:t>
            </w:r>
          </w:p>
          <w:p w14:paraId="7CE400F2" w14:textId="12589E08" w:rsidR="00E77D5F" w:rsidRPr="008C79D7" w:rsidRDefault="00E77D5F" w:rsidP="00AD3817">
            <w:pPr>
              <w:snapToGrid w:val="0"/>
              <w:spacing w:line="276" w:lineRule="auto"/>
              <w:jc w:val="center"/>
            </w:pPr>
          </w:p>
        </w:tc>
        <w:tc>
          <w:tcPr>
            <w:tcW w:w="6833" w:type="dxa"/>
            <w:tcBorders>
              <w:top w:val="single" w:sz="4" w:space="0" w:color="000000"/>
              <w:left w:val="single" w:sz="4" w:space="0" w:color="000000"/>
              <w:bottom w:val="single" w:sz="4" w:space="0" w:color="000000"/>
              <w:right w:val="single" w:sz="4" w:space="0" w:color="000000"/>
            </w:tcBorders>
            <w:vAlign w:val="center"/>
            <w:hideMark/>
          </w:tcPr>
          <w:p w14:paraId="5205489C" w14:textId="7A99E06F" w:rsidR="00E77D5F" w:rsidRPr="008C79D7" w:rsidRDefault="00E77D5F" w:rsidP="00AD3817">
            <w:pPr>
              <w:snapToGrid w:val="0"/>
              <w:spacing w:line="276" w:lineRule="auto"/>
              <w:jc w:val="center"/>
            </w:pPr>
            <w:r w:rsidRPr="008C79D7">
              <w:t>Įrenginio eksploatacinės savybės ir taikytina techninė specifikacija</w:t>
            </w:r>
          </w:p>
        </w:tc>
        <w:tc>
          <w:tcPr>
            <w:tcW w:w="3827" w:type="dxa"/>
            <w:tcBorders>
              <w:top w:val="single" w:sz="4" w:space="0" w:color="000000"/>
              <w:left w:val="single" w:sz="4" w:space="0" w:color="000000"/>
              <w:bottom w:val="single" w:sz="4" w:space="0" w:color="000000"/>
              <w:right w:val="single" w:sz="4" w:space="0" w:color="000000"/>
            </w:tcBorders>
          </w:tcPr>
          <w:p w14:paraId="56B0DB05" w14:textId="27E23D38" w:rsidR="00E77D5F" w:rsidRPr="008C79D7" w:rsidRDefault="00E77D5F" w:rsidP="00AD3817">
            <w:pPr>
              <w:snapToGrid w:val="0"/>
              <w:spacing w:line="276" w:lineRule="auto"/>
              <w:jc w:val="center"/>
            </w:pPr>
            <w:r w:rsidRPr="008C79D7">
              <w:t>Papildoma informacija</w:t>
            </w:r>
          </w:p>
        </w:tc>
      </w:tr>
      <w:tr w:rsidR="00E77D5F" w:rsidRPr="008C79D7" w14:paraId="62885B59" w14:textId="59CF402F" w:rsidTr="00721851">
        <w:tc>
          <w:tcPr>
            <w:tcW w:w="680" w:type="dxa"/>
            <w:tcBorders>
              <w:top w:val="single" w:sz="4" w:space="0" w:color="000000"/>
              <w:left w:val="single" w:sz="4" w:space="0" w:color="000000"/>
              <w:bottom w:val="single" w:sz="4" w:space="0" w:color="000000"/>
              <w:right w:val="single" w:sz="4" w:space="0" w:color="auto"/>
            </w:tcBorders>
          </w:tcPr>
          <w:p w14:paraId="6026DFBD" w14:textId="3705EBAC" w:rsidR="00E77D5F" w:rsidRPr="008C79D7" w:rsidRDefault="00AE0B89" w:rsidP="00AD3817">
            <w:pPr>
              <w:snapToGrid w:val="0"/>
              <w:spacing w:line="276" w:lineRule="auto"/>
              <w:jc w:val="center"/>
            </w:pPr>
            <w:r w:rsidRPr="008C79D7">
              <w:t>-</w:t>
            </w:r>
          </w:p>
        </w:tc>
        <w:tc>
          <w:tcPr>
            <w:tcW w:w="1560" w:type="dxa"/>
            <w:tcBorders>
              <w:top w:val="single" w:sz="4" w:space="0" w:color="000000"/>
              <w:left w:val="single" w:sz="4" w:space="0" w:color="000000"/>
              <w:bottom w:val="single" w:sz="4" w:space="0" w:color="000000"/>
              <w:right w:val="single" w:sz="4" w:space="0" w:color="auto"/>
            </w:tcBorders>
          </w:tcPr>
          <w:p w14:paraId="4E62363E" w14:textId="792EEF83" w:rsidR="00E77D5F" w:rsidRPr="008C79D7" w:rsidRDefault="00AE0B89" w:rsidP="00AD3817">
            <w:pPr>
              <w:snapToGrid w:val="0"/>
              <w:spacing w:line="276" w:lineRule="auto"/>
              <w:jc w:val="center"/>
            </w:pPr>
            <w:r w:rsidRPr="008C79D7">
              <w:t>-</w:t>
            </w:r>
          </w:p>
        </w:tc>
        <w:tc>
          <w:tcPr>
            <w:tcW w:w="1984" w:type="dxa"/>
            <w:tcBorders>
              <w:top w:val="single" w:sz="4" w:space="0" w:color="000000"/>
              <w:left w:val="single" w:sz="4" w:space="0" w:color="auto"/>
              <w:bottom w:val="single" w:sz="4" w:space="0" w:color="000000"/>
              <w:right w:val="single" w:sz="4" w:space="0" w:color="auto"/>
            </w:tcBorders>
          </w:tcPr>
          <w:p w14:paraId="28C7C789" w14:textId="18A7771E" w:rsidR="00E77D5F" w:rsidRPr="008C79D7" w:rsidRDefault="00AE0B89" w:rsidP="00AD3817">
            <w:pPr>
              <w:snapToGrid w:val="0"/>
              <w:spacing w:line="276" w:lineRule="auto"/>
              <w:jc w:val="center"/>
            </w:pPr>
            <w:r w:rsidRPr="008C79D7">
              <w:t>-</w:t>
            </w:r>
          </w:p>
        </w:tc>
        <w:tc>
          <w:tcPr>
            <w:tcW w:w="6833" w:type="dxa"/>
            <w:tcBorders>
              <w:top w:val="single" w:sz="4" w:space="0" w:color="000000"/>
              <w:left w:val="single" w:sz="4" w:space="0" w:color="auto"/>
              <w:bottom w:val="single" w:sz="4" w:space="0" w:color="000000"/>
              <w:right w:val="single" w:sz="4" w:space="0" w:color="000000"/>
            </w:tcBorders>
          </w:tcPr>
          <w:p w14:paraId="133E9289" w14:textId="77777777" w:rsidR="00E77D5F" w:rsidRPr="008C79D7" w:rsidRDefault="00E77D5F" w:rsidP="00AD3817">
            <w:pPr>
              <w:snapToGrid w:val="0"/>
              <w:spacing w:line="276" w:lineRule="auto"/>
              <w:jc w:val="center"/>
            </w:pPr>
          </w:p>
        </w:tc>
        <w:tc>
          <w:tcPr>
            <w:tcW w:w="3827" w:type="dxa"/>
            <w:tcBorders>
              <w:top w:val="single" w:sz="4" w:space="0" w:color="000000"/>
              <w:left w:val="single" w:sz="4" w:space="0" w:color="auto"/>
              <w:bottom w:val="single" w:sz="4" w:space="0" w:color="000000"/>
              <w:right w:val="single" w:sz="4" w:space="0" w:color="000000"/>
            </w:tcBorders>
          </w:tcPr>
          <w:p w14:paraId="7EDE1E17" w14:textId="6B917D8E" w:rsidR="00E77D5F" w:rsidRPr="008C79D7" w:rsidRDefault="00AE0B89" w:rsidP="00AD3817">
            <w:pPr>
              <w:snapToGrid w:val="0"/>
              <w:spacing w:line="276" w:lineRule="auto"/>
              <w:jc w:val="center"/>
            </w:pPr>
            <w:r w:rsidRPr="008C79D7">
              <w:t>-</w:t>
            </w:r>
          </w:p>
        </w:tc>
      </w:tr>
    </w:tbl>
    <w:p w14:paraId="1F3CAB8E" w14:textId="77777777" w:rsidR="0004269A" w:rsidRPr="008C79D7" w:rsidRDefault="0004269A" w:rsidP="00AD3817">
      <w:pPr>
        <w:tabs>
          <w:tab w:val="left" w:pos="6379"/>
        </w:tabs>
        <w:jc w:val="both"/>
      </w:pPr>
    </w:p>
    <w:p w14:paraId="31BAB4BD" w14:textId="6558EB02" w:rsidR="00FF7232" w:rsidRPr="008C79D7" w:rsidRDefault="00FF7232" w:rsidP="00AD3817">
      <w:pPr>
        <w:tabs>
          <w:tab w:val="left" w:pos="6379"/>
        </w:tabs>
        <w:jc w:val="both"/>
      </w:pPr>
      <w:r w:rsidRPr="008C79D7">
        <w:t>Duomenys apie turimus arba planuojamus įsigyti statybos produktus:</w:t>
      </w:r>
    </w:p>
    <w:tbl>
      <w:tblPr>
        <w:tblW w:w="148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3289"/>
        <w:gridCol w:w="2552"/>
        <w:gridCol w:w="4819"/>
        <w:gridCol w:w="3544"/>
      </w:tblGrid>
      <w:tr w:rsidR="00E77D5F" w:rsidRPr="008C79D7" w14:paraId="066B670C" w14:textId="247A4C69" w:rsidTr="00721851">
        <w:tc>
          <w:tcPr>
            <w:tcW w:w="680" w:type="dxa"/>
            <w:tcBorders>
              <w:top w:val="single" w:sz="4" w:space="0" w:color="000000"/>
              <w:left w:val="single" w:sz="4" w:space="0" w:color="000000"/>
              <w:bottom w:val="single" w:sz="4" w:space="0" w:color="000000"/>
              <w:right w:val="single" w:sz="4" w:space="0" w:color="000000"/>
            </w:tcBorders>
            <w:hideMark/>
          </w:tcPr>
          <w:p w14:paraId="4482AB63" w14:textId="77777777" w:rsidR="00E77D5F" w:rsidRPr="008C79D7" w:rsidRDefault="00E77D5F" w:rsidP="00AD3817">
            <w:pPr>
              <w:tabs>
                <w:tab w:val="left" w:pos="6379"/>
              </w:tabs>
              <w:snapToGrid w:val="0"/>
              <w:spacing w:line="276" w:lineRule="auto"/>
              <w:jc w:val="center"/>
            </w:pPr>
            <w:r w:rsidRPr="008C79D7">
              <w:t>Eil. Nr.</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63F5CF54" w14:textId="77777777" w:rsidR="00E77D5F" w:rsidRPr="008C79D7" w:rsidRDefault="00E77D5F" w:rsidP="00AD3817">
            <w:pPr>
              <w:tabs>
                <w:tab w:val="left" w:pos="6379"/>
              </w:tabs>
              <w:snapToGrid w:val="0"/>
              <w:spacing w:line="276" w:lineRule="auto"/>
              <w:jc w:val="center"/>
            </w:pPr>
            <w:r w:rsidRPr="008C79D7">
              <w:t>Statybos produkto pavadinimas</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81FA59A" w14:textId="3906F4ED" w:rsidR="00E77D5F" w:rsidRPr="008C79D7" w:rsidRDefault="00E77D5F" w:rsidP="00AD3817">
            <w:pPr>
              <w:tabs>
                <w:tab w:val="left" w:pos="6379"/>
              </w:tabs>
              <w:snapToGrid w:val="0"/>
              <w:spacing w:line="276" w:lineRule="auto"/>
              <w:jc w:val="center"/>
            </w:pPr>
            <w:r w:rsidRPr="008C79D7">
              <w:t>Gamintojas*</w:t>
            </w:r>
          </w:p>
        </w:tc>
        <w:tc>
          <w:tcPr>
            <w:tcW w:w="4819" w:type="dxa"/>
            <w:tcBorders>
              <w:top w:val="single" w:sz="4" w:space="0" w:color="000000"/>
              <w:left w:val="single" w:sz="4" w:space="0" w:color="000000"/>
              <w:bottom w:val="single" w:sz="4" w:space="0" w:color="000000"/>
              <w:right w:val="single" w:sz="4" w:space="0" w:color="000000"/>
            </w:tcBorders>
            <w:vAlign w:val="center"/>
            <w:hideMark/>
          </w:tcPr>
          <w:p w14:paraId="2120E7DA" w14:textId="77D48734" w:rsidR="00E77D5F" w:rsidRPr="008C79D7" w:rsidRDefault="00E77D5F" w:rsidP="00AD3817">
            <w:pPr>
              <w:tabs>
                <w:tab w:val="left" w:pos="6379"/>
              </w:tabs>
              <w:snapToGrid w:val="0"/>
              <w:spacing w:line="276" w:lineRule="auto"/>
              <w:jc w:val="center"/>
            </w:pPr>
            <w:r w:rsidRPr="008C79D7">
              <w:t>Statybos produkto eksploatacinės savybės ir taikytina techninė specifikacija</w:t>
            </w:r>
          </w:p>
        </w:tc>
        <w:tc>
          <w:tcPr>
            <w:tcW w:w="3544" w:type="dxa"/>
            <w:tcBorders>
              <w:top w:val="single" w:sz="4" w:space="0" w:color="000000"/>
              <w:left w:val="single" w:sz="4" w:space="0" w:color="000000"/>
              <w:bottom w:val="single" w:sz="4" w:space="0" w:color="000000"/>
              <w:right w:val="single" w:sz="4" w:space="0" w:color="000000"/>
            </w:tcBorders>
          </w:tcPr>
          <w:p w14:paraId="02D2118B" w14:textId="2E716A6F" w:rsidR="00E77D5F" w:rsidRPr="008C79D7" w:rsidRDefault="00E77D5F" w:rsidP="00AD3817">
            <w:pPr>
              <w:tabs>
                <w:tab w:val="left" w:pos="6379"/>
              </w:tabs>
              <w:snapToGrid w:val="0"/>
              <w:spacing w:line="276" w:lineRule="auto"/>
              <w:jc w:val="center"/>
            </w:pPr>
            <w:r w:rsidRPr="008C79D7">
              <w:t>Papildoma informacija</w:t>
            </w:r>
          </w:p>
        </w:tc>
      </w:tr>
      <w:tr w:rsidR="00E77D5F" w:rsidRPr="008C79D7" w14:paraId="3447EC91" w14:textId="4FF7BA37" w:rsidTr="00721851">
        <w:tc>
          <w:tcPr>
            <w:tcW w:w="680" w:type="dxa"/>
            <w:tcBorders>
              <w:top w:val="single" w:sz="4" w:space="0" w:color="000000"/>
              <w:left w:val="single" w:sz="4" w:space="0" w:color="000000"/>
              <w:bottom w:val="single" w:sz="4" w:space="0" w:color="000000"/>
              <w:right w:val="single" w:sz="4" w:space="0" w:color="000000"/>
            </w:tcBorders>
            <w:vAlign w:val="center"/>
          </w:tcPr>
          <w:p w14:paraId="615CEA75" w14:textId="682BF44A" w:rsidR="00E77D5F" w:rsidRPr="008C79D7" w:rsidRDefault="00AE0B89" w:rsidP="00AD3817">
            <w:pPr>
              <w:tabs>
                <w:tab w:val="left" w:pos="6379"/>
              </w:tabs>
              <w:snapToGrid w:val="0"/>
              <w:spacing w:line="276" w:lineRule="auto"/>
              <w:jc w:val="center"/>
            </w:pPr>
            <w:r w:rsidRPr="008C79D7">
              <w:lastRenderedPageBreak/>
              <w:t>-</w:t>
            </w:r>
          </w:p>
        </w:tc>
        <w:tc>
          <w:tcPr>
            <w:tcW w:w="3289" w:type="dxa"/>
            <w:tcBorders>
              <w:top w:val="single" w:sz="4" w:space="0" w:color="000000"/>
              <w:left w:val="single" w:sz="4" w:space="0" w:color="000000"/>
              <w:bottom w:val="single" w:sz="4" w:space="0" w:color="000000"/>
              <w:right w:val="single" w:sz="4" w:space="0" w:color="000000"/>
            </w:tcBorders>
            <w:vAlign w:val="center"/>
          </w:tcPr>
          <w:p w14:paraId="449B8610" w14:textId="7947A068" w:rsidR="00E77D5F" w:rsidRPr="008C79D7" w:rsidRDefault="00AE0B89" w:rsidP="00AD3817">
            <w:pPr>
              <w:tabs>
                <w:tab w:val="left" w:pos="6379"/>
              </w:tabs>
              <w:snapToGrid w:val="0"/>
              <w:spacing w:line="276" w:lineRule="auto"/>
              <w:jc w:val="center"/>
            </w:pPr>
            <w:r w:rsidRPr="008C79D7">
              <w:t>-</w:t>
            </w:r>
          </w:p>
        </w:tc>
        <w:tc>
          <w:tcPr>
            <w:tcW w:w="2552" w:type="dxa"/>
            <w:tcBorders>
              <w:top w:val="single" w:sz="4" w:space="0" w:color="000000"/>
              <w:left w:val="single" w:sz="4" w:space="0" w:color="000000"/>
              <w:bottom w:val="single" w:sz="4" w:space="0" w:color="000000"/>
              <w:right w:val="single" w:sz="4" w:space="0" w:color="000000"/>
            </w:tcBorders>
            <w:vAlign w:val="center"/>
          </w:tcPr>
          <w:p w14:paraId="1D72DB72" w14:textId="4BE1BAB4" w:rsidR="00E77D5F" w:rsidRPr="008C79D7" w:rsidRDefault="00AE0B89" w:rsidP="00AD3817">
            <w:pPr>
              <w:tabs>
                <w:tab w:val="left" w:pos="6379"/>
              </w:tabs>
              <w:snapToGrid w:val="0"/>
              <w:spacing w:line="276" w:lineRule="auto"/>
              <w:jc w:val="center"/>
            </w:pPr>
            <w:r w:rsidRPr="008C79D7">
              <w:t>-</w:t>
            </w:r>
          </w:p>
        </w:tc>
        <w:tc>
          <w:tcPr>
            <w:tcW w:w="4819" w:type="dxa"/>
            <w:tcBorders>
              <w:top w:val="single" w:sz="4" w:space="0" w:color="000000"/>
              <w:left w:val="single" w:sz="4" w:space="0" w:color="000000"/>
              <w:bottom w:val="single" w:sz="4" w:space="0" w:color="000000"/>
              <w:right w:val="single" w:sz="4" w:space="0" w:color="000000"/>
            </w:tcBorders>
            <w:vAlign w:val="center"/>
          </w:tcPr>
          <w:p w14:paraId="5A5970C4" w14:textId="2DC46E39" w:rsidR="00E77D5F" w:rsidRPr="008C79D7" w:rsidRDefault="00AE0B89" w:rsidP="00AD3817">
            <w:pPr>
              <w:tabs>
                <w:tab w:val="left" w:pos="6379"/>
              </w:tabs>
              <w:snapToGrid w:val="0"/>
              <w:spacing w:line="276" w:lineRule="auto"/>
              <w:jc w:val="center"/>
            </w:pPr>
            <w:r w:rsidRPr="008C79D7">
              <w:t>-</w:t>
            </w:r>
          </w:p>
        </w:tc>
        <w:tc>
          <w:tcPr>
            <w:tcW w:w="3544" w:type="dxa"/>
            <w:tcBorders>
              <w:top w:val="single" w:sz="4" w:space="0" w:color="000000"/>
              <w:left w:val="single" w:sz="4" w:space="0" w:color="000000"/>
              <w:bottom w:val="single" w:sz="4" w:space="0" w:color="000000"/>
              <w:right w:val="single" w:sz="4" w:space="0" w:color="000000"/>
            </w:tcBorders>
            <w:vAlign w:val="center"/>
          </w:tcPr>
          <w:p w14:paraId="6DAFBD13" w14:textId="63C54A96" w:rsidR="00E77D5F" w:rsidRPr="008C79D7" w:rsidRDefault="00AE0B89" w:rsidP="00AD3817">
            <w:pPr>
              <w:tabs>
                <w:tab w:val="left" w:pos="6379"/>
              </w:tabs>
              <w:snapToGrid w:val="0"/>
              <w:spacing w:line="276" w:lineRule="auto"/>
              <w:jc w:val="center"/>
            </w:pPr>
            <w:r w:rsidRPr="008C79D7">
              <w:t>-</w:t>
            </w:r>
          </w:p>
        </w:tc>
      </w:tr>
    </w:tbl>
    <w:p w14:paraId="74A6B82C" w14:textId="77777777" w:rsidR="00081CC0" w:rsidRPr="008C79D7" w:rsidRDefault="00081CC0" w:rsidP="00AD3817">
      <w:pPr>
        <w:jc w:val="center"/>
      </w:pPr>
    </w:p>
    <w:p w14:paraId="03920461" w14:textId="592F0607" w:rsidR="001E3499" w:rsidRPr="008C79D7" w:rsidRDefault="00081CC0" w:rsidP="00AD3817">
      <w:pPr>
        <w:jc w:val="center"/>
        <w:rPr>
          <w:b/>
        </w:rPr>
      </w:pPr>
      <w:r w:rsidRPr="008C79D7">
        <w:rPr>
          <w:b/>
        </w:rPr>
        <w:t>REIKALAVIMAI PROJEKT</w:t>
      </w:r>
      <w:r w:rsidR="008C2DFD" w:rsidRPr="008C79D7">
        <w:rPr>
          <w:b/>
        </w:rPr>
        <w:t>A</w:t>
      </w:r>
      <w:r w:rsidR="00FF7232" w:rsidRPr="008C79D7">
        <w:rPr>
          <w:b/>
        </w:rPr>
        <w:t>VIMO</w:t>
      </w:r>
      <w:r w:rsidRPr="008C79D7">
        <w:rPr>
          <w:b/>
        </w:rPr>
        <w:t xml:space="preserve"> </w:t>
      </w:r>
      <w:r w:rsidR="00FF7232" w:rsidRPr="008C79D7">
        <w:rPr>
          <w:b/>
        </w:rPr>
        <w:t>PASLAUGŲ SUTEIKIMO REZULTATUI</w:t>
      </w:r>
    </w:p>
    <w:p w14:paraId="082138E3" w14:textId="4BC68C74" w:rsidR="00D86411" w:rsidRPr="008C79D7" w:rsidRDefault="00D86411" w:rsidP="00AD3817">
      <w:pPr>
        <w:jc w:val="both"/>
      </w:pPr>
    </w:p>
    <w:tbl>
      <w:tblPr>
        <w:tblStyle w:val="Lentelstinklelis"/>
        <w:tblW w:w="14601" w:type="dxa"/>
        <w:tblInd w:w="-5" w:type="dxa"/>
        <w:tblLook w:val="04A0" w:firstRow="1" w:lastRow="0" w:firstColumn="1" w:lastColumn="0" w:noHBand="0" w:noVBand="1"/>
      </w:tblPr>
      <w:tblGrid>
        <w:gridCol w:w="1753"/>
        <w:gridCol w:w="12848"/>
      </w:tblGrid>
      <w:tr w:rsidR="0004269A" w:rsidRPr="008C79D7" w14:paraId="2281922D" w14:textId="77777777" w:rsidTr="006B1314">
        <w:tc>
          <w:tcPr>
            <w:tcW w:w="1753" w:type="dxa"/>
          </w:tcPr>
          <w:p w14:paraId="0136CD2B" w14:textId="77777777" w:rsidR="00DD712E" w:rsidRPr="008C79D7" w:rsidRDefault="00DD712E" w:rsidP="00AD3817">
            <w:pPr>
              <w:jc w:val="both"/>
              <w:rPr>
                <w:b/>
              </w:rPr>
            </w:pPr>
            <w:r w:rsidRPr="008C79D7">
              <w:rPr>
                <w:b/>
              </w:rPr>
              <w:t>Projektavimo etapas</w:t>
            </w:r>
          </w:p>
        </w:tc>
        <w:tc>
          <w:tcPr>
            <w:tcW w:w="12848" w:type="dxa"/>
          </w:tcPr>
          <w:p w14:paraId="6E6C95AB" w14:textId="77777777" w:rsidR="00DD712E" w:rsidRPr="008C79D7" w:rsidRDefault="00DD712E" w:rsidP="00AD3817">
            <w:pPr>
              <w:jc w:val="both"/>
              <w:rPr>
                <w:b/>
              </w:rPr>
            </w:pPr>
            <w:r w:rsidRPr="008C79D7">
              <w:rPr>
                <w:b/>
              </w:rPr>
              <w:t>Projektuotojo pateikiami dokumentai</w:t>
            </w:r>
          </w:p>
          <w:p w14:paraId="2E698E37" w14:textId="3957CD06" w:rsidR="006D297C" w:rsidRPr="008C79D7" w:rsidRDefault="006D297C" w:rsidP="00AD3817">
            <w:pPr>
              <w:jc w:val="both"/>
              <w:rPr>
                <w:b/>
              </w:rPr>
            </w:pPr>
          </w:p>
        </w:tc>
      </w:tr>
      <w:tr w:rsidR="0004269A" w:rsidRPr="008C79D7" w14:paraId="68B3AD23" w14:textId="77777777" w:rsidTr="006B1314">
        <w:tc>
          <w:tcPr>
            <w:tcW w:w="1753" w:type="dxa"/>
            <w:vAlign w:val="center"/>
          </w:tcPr>
          <w:p w14:paraId="02E2AB41" w14:textId="77777777" w:rsidR="00DD712E" w:rsidRPr="008C79D7" w:rsidRDefault="00DD712E" w:rsidP="00AD3817">
            <w:pPr>
              <w:jc w:val="center"/>
            </w:pPr>
            <w:r w:rsidRPr="008C79D7">
              <w:rPr>
                <w:bCs/>
              </w:rPr>
              <w:t>Projektiniai pasiūlymai</w:t>
            </w:r>
          </w:p>
        </w:tc>
        <w:tc>
          <w:tcPr>
            <w:tcW w:w="12848" w:type="dxa"/>
          </w:tcPr>
          <w:p w14:paraId="42FDAAFC" w14:textId="77777777" w:rsidR="009F53A7" w:rsidRPr="00580CB8" w:rsidRDefault="009F53A7" w:rsidP="009F53A7">
            <w:pPr>
              <w:jc w:val="both"/>
            </w:pPr>
            <w:r w:rsidRPr="008C79D7">
              <w:t xml:space="preserve">Pateikiama išvardintų dalių projektiniai sprendiniai parengti vadovaujantis </w:t>
            </w:r>
            <w:r w:rsidRPr="00580CB8">
              <w:t>Lietuvos Respublikos aplinkos ministro 2016 m. lapkričio 7 d. įsakymu Nr. D1-738 „D</w:t>
            </w:r>
            <w:r>
              <w:t>ėl</w:t>
            </w:r>
            <w:r w:rsidRPr="00580CB8">
              <w:t xml:space="preserve"> statybos techninio reglamento STR 1.04.04:2017 „Statinio projektavimas, projekto ekspertizė“ patvirtinimo“ patvirtint</w:t>
            </w:r>
            <w:r>
              <w:t>o</w:t>
            </w:r>
            <w:r w:rsidRPr="00580CB8">
              <w:t xml:space="preserve"> statybos technini</w:t>
            </w:r>
            <w:r>
              <w:t>o</w:t>
            </w:r>
            <w:r w:rsidRPr="00580CB8">
              <w:t xml:space="preserve"> reglament</w:t>
            </w:r>
            <w:r>
              <w:t>o</w:t>
            </w:r>
            <w:r w:rsidRPr="00580CB8">
              <w:t xml:space="preserve"> STR 1.04.04:2017 „Statinio projektavimas, projekto ekspertizė“ </w:t>
            </w:r>
            <w:r w:rsidRPr="008C79D7">
              <w:t>reikalavimais ir kitais norminiais teisės aktais</w:t>
            </w:r>
            <w:r>
              <w:t>:</w:t>
            </w:r>
          </w:p>
          <w:p w14:paraId="248C720F" w14:textId="4E6E3903" w:rsidR="00721851" w:rsidRPr="008C79D7" w:rsidRDefault="00721851" w:rsidP="00AD3817">
            <w:r w:rsidRPr="008C79D7">
              <w:t>Projektinių pasiūlymų sudedamosios dalys:</w:t>
            </w:r>
          </w:p>
          <w:p w14:paraId="39AE4875" w14:textId="7CE2C3A2" w:rsidR="00721851" w:rsidRPr="008C79D7" w:rsidRDefault="00721851" w:rsidP="00AD3817">
            <w:bookmarkStart w:id="24" w:name="part_34be9731bed0438cbd9cb89d8d42b855"/>
            <w:bookmarkEnd w:id="24"/>
            <w:r w:rsidRPr="008C79D7">
              <w:t>1.1. bendrosios dalies pagrindiniai sprendiniai:</w:t>
            </w:r>
            <w:bookmarkStart w:id="25" w:name="part_17da5c31aba94343af555a3bf428b49a"/>
            <w:bookmarkEnd w:id="25"/>
          </w:p>
          <w:p w14:paraId="4BFF54B8" w14:textId="602161F8" w:rsidR="0030525E" w:rsidRPr="008C79D7" w:rsidRDefault="00F70805" w:rsidP="00AD3817">
            <w:r w:rsidRPr="008C79D7">
              <w:t>1.2. sklypo plano dalies pagrindiniai sprendiniai:</w:t>
            </w:r>
          </w:p>
          <w:p w14:paraId="6E1E847F" w14:textId="77777777" w:rsidR="00721851" w:rsidRPr="008C79D7" w:rsidRDefault="00721851" w:rsidP="00AD3817">
            <w:bookmarkStart w:id="26" w:name="part_a1c3bf8405a14072a54b5095154d6f95"/>
            <w:bookmarkStart w:id="27" w:name="part_1d6d8fb7437147ecab0fc95a6bc4db07"/>
            <w:bookmarkEnd w:id="26"/>
            <w:bookmarkEnd w:id="27"/>
            <w:r w:rsidRPr="008C79D7">
              <w:t>1.3. architektūrinė – architektūrinės dalies pagrindiniai sprendiniai:</w:t>
            </w:r>
          </w:p>
          <w:p w14:paraId="78CCED2C" w14:textId="79D2417C" w:rsidR="00DD712E" w:rsidRPr="008C79D7" w:rsidRDefault="00B368A0" w:rsidP="00AD3817">
            <w:bookmarkStart w:id="28" w:name="part_30a501252be94fab8ea36a689a137c32"/>
            <w:bookmarkStart w:id="29" w:name="part_a3851d68412f4457b8fd5a62f138950c"/>
            <w:bookmarkStart w:id="30" w:name="part_1ce900443440442a8ac07b388336127e"/>
            <w:bookmarkStart w:id="31" w:name="part_a4db1a623b254871a55c5f94c0dab6dc"/>
            <w:bookmarkEnd w:id="28"/>
            <w:bookmarkEnd w:id="29"/>
            <w:bookmarkEnd w:id="30"/>
            <w:bookmarkEnd w:id="31"/>
            <w:r w:rsidRPr="008C79D7">
              <w:t>1</w:t>
            </w:r>
            <w:r w:rsidR="00721851" w:rsidRPr="008C79D7">
              <w:t>.4. Kiti reikalingi sprendiniai ir (ar) skaičiavimai atsižvelgiant į specialiuosius reikalavimus (kai jie išduoti).</w:t>
            </w:r>
            <w:bookmarkStart w:id="32" w:name="part_9b8573363010415bb9e95cb7112136f6"/>
            <w:bookmarkEnd w:id="32"/>
          </w:p>
        </w:tc>
      </w:tr>
      <w:tr w:rsidR="006B1314" w:rsidRPr="008C79D7" w14:paraId="37BE554D" w14:textId="77777777" w:rsidTr="009F53A7">
        <w:trPr>
          <w:trHeight w:val="278"/>
        </w:trPr>
        <w:tc>
          <w:tcPr>
            <w:tcW w:w="1753" w:type="dxa"/>
            <w:vMerge w:val="restart"/>
            <w:shd w:val="clear" w:color="auto" w:fill="auto"/>
          </w:tcPr>
          <w:p w14:paraId="6ACE276F" w14:textId="0AC358A5" w:rsidR="006B1314" w:rsidRPr="008C79D7" w:rsidRDefault="006B1314" w:rsidP="00AD3817">
            <w:pPr>
              <w:spacing w:line="276" w:lineRule="auto"/>
              <w:ind w:left="113" w:right="113"/>
              <w:rPr>
                <w:bCs/>
              </w:rPr>
            </w:pPr>
            <w:r w:rsidRPr="008C79D7">
              <w:t>Techninio darbo p</w:t>
            </w:r>
            <w:r w:rsidRPr="008C79D7">
              <w:rPr>
                <w:bCs/>
              </w:rPr>
              <w:t>rojektas</w:t>
            </w:r>
          </w:p>
        </w:tc>
        <w:tc>
          <w:tcPr>
            <w:tcW w:w="12848" w:type="dxa"/>
          </w:tcPr>
          <w:p w14:paraId="4D9D4B83" w14:textId="21C08B22" w:rsidR="009F53A7" w:rsidRPr="00580CB8" w:rsidRDefault="00534A0B" w:rsidP="009F53A7">
            <w:pPr>
              <w:jc w:val="both"/>
            </w:pPr>
            <w:r w:rsidRPr="008C79D7">
              <w:t xml:space="preserve">Pateikiama išvardintų dalių projektiniai sprendiniai parengti vadovaujantis </w:t>
            </w:r>
            <w:r w:rsidR="009F53A7" w:rsidRPr="00580CB8">
              <w:t>Lietuvos Respublikos aplinkos ministro 2016 m. lapkričio 7 d. įsakymu Nr. D1-738 „D</w:t>
            </w:r>
            <w:r w:rsidR="009F53A7">
              <w:t>ėl</w:t>
            </w:r>
            <w:r w:rsidR="009F53A7" w:rsidRPr="00580CB8">
              <w:t xml:space="preserve"> statybos techninio reglamento STR 1.04.04:2017 „Statinio projektavimas, projekto ekspertizė“ patvirtinimo“ patvirtint</w:t>
            </w:r>
            <w:r w:rsidR="009F53A7">
              <w:t>o</w:t>
            </w:r>
            <w:r w:rsidR="009F53A7" w:rsidRPr="00580CB8">
              <w:t xml:space="preserve"> statybos technini</w:t>
            </w:r>
            <w:r w:rsidR="009F53A7">
              <w:t>o</w:t>
            </w:r>
            <w:r w:rsidR="009F53A7" w:rsidRPr="00580CB8">
              <w:t xml:space="preserve"> reglament</w:t>
            </w:r>
            <w:r w:rsidR="009F53A7">
              <w:t>o</w:t>
            </w:r>
            <w:r w:rsidR="009F53A7" w:rsidRPr="00580CB8">
              <w:t xml:space="preserve"> STR 1.04.04:2017 „Statinio projektavimas, projekto ekspertizė“ </w:t>
            </w:r>
            <w:r w:rsidR="009F53A7" w:rsidRPr="008C79D7">
              <w:t>reikalavimais ir kitais norminiais teisės aktais</w:t>
            </w:r>
            <w:r w:rsidR="009F53A7">
              <w:t>:</w:t>
            </w:r>
          </w:p>
          <w:p w14:paraId="60105973" w14:textId="517EC246" w:rsidR="006B1314" w:rsidRPr="008C79D7" w:rsidRDefault="006B1314" w:rsidP="00AD3817">
            <w:pPr>
              <w:spacing w:line="259" w:lineRule="auto"/>
            </w:pPr>
            <w:r w:rsidRPr="008C79D7">
              <w:t>1. Techninio darbo projekto dalys:</w:t>
            </w:r>
          </w:p>
          <w:p w14:paraId="6E447AF3" w14:textId="77777777" w:rsidR="006B1314" w:rsidRPr="008C79D7" w:rsidRDefault="006B1314" w:rsidP="00AD3817">
            <w:bookmarkStart w:id="33" w:name="part_4d2686fdd4ff4b98a5d0d46452517872"/>
            <w:bookmarkEnd w:id="33"/>
            <w:r w:rsidRPr="008C79D7">
              <w:t>1.1. bendroji;</w:t>
            </w:r>
            <w:bookmarkStart w:id="34" w:name="part_7e0e01d49a10440b94d8c42450777811"/>
            <w:bookmarkEnd w:id="34"/>
          </w:p>
          <w:p w14:paraId="41FAD91D" w14:textId="3A4D6DD3" w:rsidR="00674C8B" w:rsidRPr="008C79D7" w:rsidRDefault="00674C8B" w:rsidP="00AD3817">
            <w:r w:rsidRPr="008C79D7">
              <w:t>1.2. sklypo planas</w:t>
            </w:r>
          </w:p>
          <w:p w14:paraId="542DA4E0" w14:textId="53BD4A16" w:rsidR="006B1314" w:rsidRPr="008C79D7" w:rsidRDefault="006B1314" w:rsidP="00AD3817">
            <w:bookmarkStart w:id="35" w:name="part_c71e0c23128c45df922172efa37e12b1"/>
            <w:bookmarkEnd w:id="35"/>
            <w:r w:rsidRPr="008C79D7">
              <w:t>1.</w:t>
            </w:r>
            <w:r w:rsidR="00674C8B" w:rsidRPr="008C79D7">
              <w:t>3</w:t>
            </w:r>
            <w:r w:rsidRPr="008C79D7">
              <w:t>. architektūrinė;</w:t>
            </w:r>
          </w:p>
          <w:p w14:paraId="761B1517" w14:textId="0E1C21C6" w:rsidR="006B1314" w:rsidRPr="008C79D7" w:rsidRDefault="006B1314" w:rsidP="00AD3817">
            <w:bookmarkStart w:id="36" w:name="part_144695a85b6f4a6bb055b98daeef5c6c"/>
            <w:bookmarkEnd w:id="36"/>
            <w:r w:rsidRPr="008C79D7">
              <w:t>1.</w:t>
            </w:r>
            <w:r w:rsidR="00674C8B" w:rsidRPr="008C79D7">
              <w:t>4</w:t>
            </w:r>
            <w:r w:rsidRPr="008C79D7">
              <w:t>. konstrukcijų;</w:t>
            </w:r>
          </w:p>
          <w:p w14:paraId="08050CE5" w14:textId="3C2786C8" w:rsidR="006B1314" w:rsidRPr="008C79D7" w:rsidRDefault="006B1314" w:rsidP="00AD3817">
            <w:bookmarkStart w:id="37" w:name="part_2a3b47b5de1f4118819e5548fe1cb3e5"/>
            <w:bookmarkEnd w:id="37"/>
            <w:r w:rsidRPr="008C79D7">
              <w:t>1.</w:t>
            </w:r>
            <w:r w:rsidR="00674C8B" w:rsidRPr="008C79D7">
              <w:t>5</w:t>
            </w:r>
            <w:r w:rsidRPr="008C79D7">
              <w:t>. technologijos;</w:t>
            </w:r>
          </w:p>
          <w:p w14:paraId="44CC5248" w14:textId="34B6FD81" w:rsidR="006B1314" w:rsidRPr="008C79D7" w:rsidRDefault="006B1314" w:rsidP="00AD3817">
            <w:bookmarkStart w:id="38" w:name="part_89a436e919fa42b2aabeabee1ff39acf"/>
            <w:bookmarkStart w:id="39" w:name="part_55a79d3f865d44ce959b15ac2b5f7df8"/>
            <w:bookmarkEnd w:id="38"/>
            <w:bookmarkEnd w:id="39"/>
            <w:r w:rsidRPr="008C79D7">
              <w:t>1.</w:t>
            </w:r>
            <w:r w:rsidR="00674C8B" w:rsidRPr="008C79D7">
              <w:t>6</w:t>
            </w:r>
            <w:r w:rsidRPr="008C79D7">
              <w:t>. vandentiekio ir nuotekų šalinimo;</w:t>
            </w:r>
          </w:p>
          <w:p w14:paraId="6D7D6A9F" w14:textId="7A0B7E1D" w:rsidR="006B1314" w:rsidRPr="008C79D7" w:rsidRDefault="006B1314" w:rsidP="00AD3817">
            <w:bookmarkStart w:id="40" w:name="part_824db930fb9947ee8170d755f0615bdd"/>
            <w:bookmarkEnd w:id="40"/>
            <w:r w:rsidRPr="008C79D7">
              <w:t>1.</w:t>
            </w:r>
            <w:r w:rsidR="00674C8B" w:rsidRPr="008C79D7">
              <w:t>7</w:t>
            </w:r>
            <w:r w:rsidRPr="008C79D7">
              <w:t>. šildymo, vėdinimo ir oro kondicionavimo;</w:t>
            </w:r>
          </w:p>
          <w:p w14:paraId="7F704720" w14:textId="54640C7A" w:rsidR="006B1314" w:rsidRPr="008C79D7" w:rsidRDefault="006B1314" w:rsidP="00AD3817">
            <w:bookmarkStart w:id="41" w:name="part_603d3518dc8945b2b370ac665c01ffbe"/>
            <w:bookmarkStart w:id="42" w:name="part_144b4fcbd0e24db7ba9b211aa9f23b21"/>
            <w:bookmarkEnd w:id="41"/>
            <w:bookmarkEnd w:id="42"/>
            <w:r w:rsidRPr="008C79D7">
              <w:t>1.</w:t>
            </w:r>
            <w:r w:rsidR="00674C8B" w:rsidRPr="008C79D7">
              <w:t>8</w:t>
            </w:r>
            <w:r w:rsidRPr="008C79D7">
              <w:t>. elektrotechnikos;</w:t>
            </w:r>
          </w:p>
          <w:p w14:paraId="11659016" w14:textId="2733E3F1" w:rsidR="006B1314" w:rsidRPr="008C79D7" w:rsidRDefault="006B1314" w:rsidP="00AD3817">
            <w:bookmarkStart w:id="43" w:name="part_9fa5ac2cbbdb4656aecac116c79f57a5"/>
            <w:bookmarkEnd w:id="43"/>
            <w:r w:rsidRPr="008C79D7">
              <w:t>1.</w:t>
            </w:r>
            <w:r w:rsidR="00674C8B" w:rsidRPr="008C79D7">
              <w:t>9</w:t>
            </w:r>
            <w:r w:rsidRPr="008C79D7">
              <w:t>. elektroninių ryšių ir telekomunikacijų;</w:t>
            </w:r>
          </w:p>
          <w:p w14:paraId="00556068" w14:textId="44BCD923" w:rsidR="006B1314" w:rsidRPr="008C79D7" w:rsidRDefault="006B1314" w:rsidP="00AD3817">
            <w:bookmarkStart w:id="44" w:name="part_de6ccd8741e74ef6a3eecbd7a334b9f1"/>
            <w:bookmarkEnd w:id="44"/>
            <w:r w:rsidRPr="008C79D7">
              <w:t>1.</w:t>
            </w:r>
            <w:r w:rsidR="00674C8B" w:rsidRPr="008C79D7">
              <w:t>10</w:t>
            </w:r>
            <w:r w:rsidRPr="008C79D7">
              <w:t>. apsauginės signalizacijos;</w:t>
            </w:r>
          </w:p>
          <w:p w14:paraId="66602309" w14:textId="6D35E171" w:rsidR="006B1314" w:rsidRPr="008C79D7" w:rsidRDefault="006B1314" w:rsidP="00AD3817">
            <w:bookmarkStart w:id="45" w:name="part_8294132f6e494d55a8c88a0fd5c56891"/>
            <w:bookmarkEnd w:id="45"/>
            <w:r w:rsidRPr="008C79D7">
              <w:t>1.1</w:t>
            </w:r>
            <w:r w:rsidR="00674C8B" w:rsidRPr="008C79D7">
              <w:t>1</w:t>
            </w:r>
            <w:r w:rsidRPr="008C79D7">
              <w:t>. gaisro aptikimo ir signalizavimo;</w:t>
            </w:r>
          </w:p>
          <w:p w14:paraId="112D0563" w14:textId="4BFD89CF" w:rsidR="006B1314" w:rsidRPr="008C79D7" w:rsidRDefault="006B1314" w:rsidP="00AD3817">
            <w:bookmarkStart w:id="46" w:name="part_d921a4adbb62456da6c3fb2701e312e4"/>
            <w:bookmarkEnd w:id="46"/>
            <w:r w:rsidRPr="008C79D7">
              <w:t>1.1</w:t>
            </w:r>
            <w:r w:rsidR="00674C8B" w:rsidRPr="008C79D7">
              <w:t>2</w:t>
            </w:r>
            <w:r w:rsidRPr="008C79D7">
              <w:t>. procesų valdymo ir automatizavimo;</w:t>
            </w:r>
          </w:p>
          <w:p w14:paraId="7F0E4765" w14:textId="374538F8" w:rsidR="00674C8B" w:rsidRPr="008C79D7" w:rsidRDefault="00674C8B" w:rsidP="00AD3817">
            <w:r w:rsidRPr="008C79D7">
              <w:lastRenderedPageBreak/>
              <w:t>1.13. šilumos gamybos ir tiekimo;</w:t>
            </w:r>
          </w:p>
          <w:p w14:paraId="07346529" w14:textId="31AC83EB" w:rsidR="006B1314" w:rsidRPr="008C79D7" w:rsidRDefault="006B1314" w:rsidP="00AD3817">
            <w:bookmarkStart w:id="47" w:name="part_829b3ad4d16041be95b5c71d8b1bebde"/>
            <w:bookmarkStart w:id="48" w:name="part_451f2f4185d04aec92da8497deee63b3"/>
            <w:bookmarkEnd w:id="47"/>
            <w:bookmarkEnd w:id="48"/>
            <w:r w:rsidRPr="008C79D7">
              <w:t>1.1</w:t>
            </w:r>
            <w:r w:rsidR="00674C8B" w:rsidRPr="008C79D7">
              <w:t>4</w:t>
            </w:r>
            <w:r w:rsidRPr="008C79D7">
              <w:t>. gaisrinės saugos. Gaisrinės saugos dalį privaloma rengti, kai statiniuose (patalpose):</w:t>
            </w:r>
          </w:p>
          <w:p w14:paraId="64EDF76E" w14:textId="30CAFF04" w:rsidR="006B1314" w:rsidRPr="008C79D7" w:rsidRDefault="006B1314" w:rsidP="00AD3817">
            <w:bookmarkStart w:id="49" w:name="part_a0484a1b2e0d4aeba28aee37e135cbe4"/>
            <w:bookmarkStart w:id="50" w:name="part_17b178274c6a4e0ebee679e94bcdf5a8"/>
            <w:bookmarkStart w:id="51" w:name="part_7985039a667d43fe8f5456de5b66e352"/>
            <w:bookmarkEnd w:id="49"/>
            <w:bookmarkEnd w:id="50"/>
            <w:bookmarkEnd w:id="51"/>
            <w:r w:rsidRPr="008C79D7">
              <w:t>1.1</w:t>
            </w:r>
            <w:r w:rsidR="00674C8B" w:rsidRPr="008C79D7">
              <w:t>5</w:t>
            </w:r>
            <w:r w:rsidRPr="008C79D7">
              <w:t>. pasirengimo statybai ir statybos darbų organizavimo;</w:t>
            </w:r>
          </w:p>
          <w:p w14:paraId="183A1393" w14:textId="5A846601" w:rsidR="006B1314" w:rsidRPr="008C79D7" w:rsidRDefault="006B1314" w:rsidP="00AD3817">
            <w:bookmarkStart w:id="52" w:name="part_b4de878be12d427e83a134802524f6f4"/>
            <w:bookmarkEnd w:id="52"/>
            <w:r w:rsidRPr="008C79D7">
              <w:t>1.1</w:t>
            </w:r>
            <w:r w:rsidR="00674C8B" w:rsidRPr="008C79D7">
              <w:t>6</w:t>
            </w:r>
            <w:r w:rsidRPr="008C79D7">
              <w:t>. statybos skaičiuojamosios kainos nustatymo;</w:t>
            </w:r>
          </w:p>
          <w:p w14:paraId="070DB55D" w14:textId="4105803C" w:rsidR="006B1314" w:rsidRPr="008C79D7" w:rsidRDefault="006B1314" w:rsidP="00AD3817">
            <w:bookmarkStart w:id="53" w:name="part_9a082d52e1c34dd2b5051666a9bb2cd8"/>
            <w:bookmarkEnd w:id="53"/>
            <w:r w:rsidRPr="008C79D7">
              <w:t>1.</w:t>
            </w:r>
            <w:r w:rsidR="00674C8B" w:rsidRPr="008C79D7">
              <w:t>17</w:t>
            </w:r>
            <w:r w:rsidRPr="008C79D7">
              <w:t>. ekonominė</w:t>
            </w:r>
            <w:bookmarkStart w:id="54" w:name="part_4024023d37684bab8b09023b415a7f28"/>
            <w:bookmarkEnd w:id="54"/>
            <w:r w:rsidR="009F53A7">
              <w:t>.</w:t>
            </w:r>
          </w:p>
          <w:p w14:paraId="33F364C9" w14:textId="77777777" w:rsidR="006B1314" w:rsidRPr="008C79D7" w:rsidRDefault="006B1314" w:rsidP="00AD3817">
            <w:bookmarkStart w:id="55" w:name="part_de9d177b2dc84f3881fe265376dc8b53"/>
            <w:bookmarkEnd w:id="55"/>
            <w:r w:rsidRPr="008C79D7">
              <w:t>2. Techniniame darbo projekte, atitinkamose projektų dalyse taip pat pateikiami:</w:t>
            </w:r>
          </w:p>
          <w:p w14:paraId="1B6E4F1C" w14:textId="77777777" w:rsidR="006B1314" w:rsidRPr="008C79D7" w:rsidRDefault="006B1314" w:rsidP="00AD3817">
            <w:bookmarkStart w:id="56" w:name="part_e83a071d728f4fbca85ed0f3df2325d3"/>
            <w:bookmarkEnd w:id="56"/>
            <w:r w:rsidRPr="008C79D7">
              <w:t>2.1. projektinių sprendinių brėžiniai statybos, montavimo ir inžinerinių sistemų įrengimo darbams vykdyti (darbo brėžiniai), išskyrus  gamybos ir montavimo brėžinius;</w:t>
            </w:r>
          </w:p>
          <w:p w14:paraId="71DDA1B6" w14:textId="77777777" w:rsidR="006B1314" w:rsidRPr="008C79D7" w:rsidRDefault="006B1314" w:rsidP="00AD3817">
            <w:bookmarkStart w:id="57" w:name="part_88dd6509e4c74819988b6adce7e7bd58"/>
            <w:bookmarkEnd w:id="57"/>
            <w:r w:rsidRPr="008C79D7">
              <w:t>2.2. projektinių sprendinių brėžiniai statybinių konstrukcijų ar elementų, kelio konstrukcijų ir inžinerinių sistemų elementams pagaminti (išskyrus gamybos ir montavimo brėžinius ir brėžinius statybos produktams, už kuriuos atsako gamintojas);</w:t>
            </w:r>
          </w:p>
          <w:p w14:paraId="5E91BA54" w14:textId="77777777" w:rsidR="006B1314" w:rsidRPr="008C79D7" w:rsidRDefault="006B1314" w:rsidP="00AD3817">
            <w:bookmarkStart w:id="58" w:name="part_8bb6b38eeb1c4aca8a6de7853a65a3f8"/>
            <w:bookmarkEnd w:id="58"/>
            <w:r w:rsidRPr="008C79D7">
              <w:t>2.3. specifinėje aplinkoje ar ypatingomis sąlygomis numatomų naudoti statinio elementų, inžinerinių sistemų naudojimo instrukcijų (nurodymų, taisyklių);</w:t>
            </w:r>
          </w:p>
          <w:p w14:paraId="17A6020F" w14:textId="77777777" w:rsidR="006B1314" w:rsidRPr="008C79D7" w:rsidRDefault="006B1314" w:rsidP="00AD3817">
            <w:bookmarkStart w:id="59" w:name="part_a1a325178f484e78b53414b927f74a60"/>
            <w:bookmarkEnd w:id="59"/>
            <w:r w:rsidRPr="008C79D7">
              <w:t>2.4. atitinkamos projekto dalies sprendinių detalieji skaičiavimai;</w:t>
            </w:r>
          </w:p>
          <w:p w14:paraId="156751EB" w14:textId="3927B854" w:rsidR="006B1314" w:rsidRPr="008C79D7" w:rsidRDefault="006B1314" w:rsidP="00AD3817">
            <w:bookmarkStart w:id="60" w:name="part_35ace1f8b2b44b8c9475f58302a337ef"/>
            <w:bookmarkEnd w:id="60"/>
            <w:r w:rsidRPr="008C79D7">
              <w:t>2.5. atitinkamos projekto dalies techninės specifikacijos ir jų priedai;</w:t>
            </w:r>
            <w:bookmarkStart w:id="61" w:name="part_c346d0f783bb44afa047dc6ae2b036c5"/>
            <w:bookmarkEnd w:id="61"/>
            <w:r w:rsidRPr="008C79D7">
              <w:t>2.6. atitinkamos projekto dalies sąnaudų kiekių žiniaraščių, kurie rengiami vadovaujantis Statybos techninio reglamento STR 1.04.04:2017 „Statinio projektavimas, projekto ekspertizė“ nuostatomis ir LST 1516:2015 [5.34] nustatytais reikalavimais.</w:t>
            </w:r>
          </w:p>
        </w:tc>
      </w:tr>
      <w:tr w:rsidR="006B1314" w:rsidRPr="008C79D7" w14:paraId="453ED3F2" w14:textId="77777777" w:rsidTr="001159BC">
        <w:trPr>
          <w:trHeight w:val="341"/>
        </w:trPr>
        <w:tc>
          <w:tcPr>
            <w:tcW w:w="1753" w:type="dxa"/>
            <w:vMerge/>
            <w:shd w:val="clear" w:color="auto" w:fill="auto"/>
            <w:textDirection w:val="btLr"/>
            <w:vAlign w:val="center"/>
          </w:tcPr>
          <w:p w14:paraId="1BDB35E7" w14:textId="77777777" w:rsidR="006B1314" w:rsidRPr="008C79D7" w:rsidRDefault="006B1314" w:rsidP="00AD3817">
            <w:pPr>
              <w:spacing w:line="276" w:lineRule="auto"/>
              <w:ind w:left="113" w:right="113"/>
              <w:jc w:val="center"/>
              <w:rPr>
                <w:bCs/>
              </w:rPr>
            </w:pPr>
          </w:p>
        </w:tc>
        <w:tc>
          <w:tcPr>
            <w:tcW w:w="12848" w:type="dxa"/>
          </w:tcPr>
          <w:p w14:paraId="43AFAAF8" w14:textId="0B154582" w:rsidR="006B1314" w:rsidRPr="008C79D7" w:rsidRDefault="006B1314" w:rsidP="00AD3817">
            <w:pPr>
              <w:jc w:val="both"/>
            </w:pPr>
            <w:r w:rsidRPr="008C79D7">
              <w:t>Bendrųjų sprendinių duomenys ir dokumentų sudėties žiniaraščiai</w:t>
            </w:r>
            <w:r w:rsidR="009F53A7">
              <w:t>.</w:t>
            </w:r>
          </w:p>
        </w:tc>
      </w:tr>
      <w:tr w:rsidR="006B1314" w:rsidRPr="008C79D7" w14:paraId="7BC5672F" w14:textId="77777777" w:rsidTr="001159BC">
        <w:trPr>
          <w:trHeight w:val="216"/>
        </w:trPr>
        <w:tc>
          <w:tcPr>
            <w:tcW w:w="1753" w:type="dxa"/>
            <w:vMerge/>
            <w:shd w:val="clear" w:color="auto" w:fill="auto"/>
            <w:textDirection w:val="btLr"/>
            <w:vAlign w:val="center"/>
          </w:tcPr>
          <w:p w14:paraId="1655BB51" w14:textId="77777777" w:rsidR="006B1314" w:rsidRPr="008C79D7" w:rsidRDefault="006B1314" w:rsidP="00AD3817">
            <w:pPr>
              <w:spacing w:line="276" w:lineRule="auto"/>
              <w:ind w:left="113" w:right="113"/>
              <w:jc w:val="center"/>
              <w:rPr>
                <w:bCs/>
              </w:rPr>
            </w:pPr>
          </w:p>
        </w:tc>
        <w:tc>
          <w:tcPr>
            <w:tcW w:w="12848" w:type="dxa"/>
          </w:tcPr>
          <w:p w14:paraId="71FFC214" w14:textId="77777777" w:rsidR="006B1314" w:rsidRPr="008C79D7" w:rsidRDefault="006B1314" w:rsidP="00AD3817">
            <w:pPr>
              <w:jc w:val="both"/>
            </w:pPr>
            <w:r w:rsidRPr="008C79D7">
              <w:t>Sprendinių detalieji skaičiavimai</w:t>
            </w:r>
          </w:p>
        </w:tc>
      </w:tr>
      <w:tr w:rsidR="006B1314" w:rsidRPr="008C79D7" w14:paraId="0F63333C" w14:textId="77777777" w:rsidTr="001159BC">
        <w:trPr>
          <w:trHeight w:val="222"/>
        </w:trPr>
        <w:tc>
          <w:tcPr>
            <w:tcW w:w="1753" w:type="dxa"/>
            <w:vMerge/>
            <w:shd w:val="clear" w:color="auto" w:fill="auto"/>
            <w:textDirection w:val="btLr"/>
            <w:vAlign w:val="center"/>
          </w:tcPr>
          <w:p w14:paraId="5F1461E5" w14:textId="77777777" w:rsidR="006B1314" w:rsidRPr="008C79D7" w:rsidRDefault="006B1314" w:rsidP="00AD3817">
            <w:pPr>
              <w:spacing w:line="276" w:lineRule="auto"/>
              <w:ind w:left="113" w:right="113"/>
              <w:jc w:val="center"/>
              <w:rPr>
                <w:bCs/>
              </w:rPr>
            </w:pPr>
          </w:p>
        </w:tc>
        <w:tc>
          <w:tcPr>
            <w:tcW w:w="12848" w:type="dxa"/>
          </w:tcPr>
          <w:p w14:paraId="2BFC76B8" w14:textId="77777777" w:rsidR="006B1314" w:rsidRPr="008C79D7" w:rsidRDefault="006B1314" w:rsidP="00AD3817">
            <w:pPr>
              <w:jc w:val="both"/>
            </w:pPr>
            <w:r w:rsidRPr="008C79D7">
              <w:t>Projektinių sprendinių brėžiniai statybos, montavimo ir inžinerinių sistemų įrengimo darbams vykdyti (darbo brėžiniai), išskyrus  montažinius brėžinius</w:t>
            </w:r>
          </w:p>
        </w:tc>
      </w:tr>
      <w:tr w:rsidR="006B1314" w:rsidRPr="008C79D7" w14:paraId="6F65598D" w14:textId="77777777" w:rsidTr="001159BC">
        <w:trPr>
          <w:trHeight w:val="373"/>
        </w:trPr>
        <w:tc>
          <w:tcPr>
            <w:tcW w:w="1753" w:type="dxa"/>
            <w:vMerge/>
            <w:shd w:val="clear" w:color="auto" w:fill="auto"/>
            <w:textDirection w:val="btLr"/>
            <w:vAlign w:val="center"/>
          </w:tcPr>
          <w:p w14:paraId="6BB135B9" w14:textId="77777777" w:rsidR="006B1314" w:rsidRPr="008C79D7" w:rsidRDefault="006B1314" w:rsidP="00AD3817">
            <w:pPr>
              <w:spacing w:line="276" w:lineRule="auto"/>
              <w:ind w:left="113" w:right="113"/>
              <w:jc w:val="center"/>
              <w:rPr>
                <w:bCs/>
              </w:rPr>
            </w:pPr>
          </w:p>
        </w:tc>
        <w:tc>
          <w:tcPr>
            <w:tcW w:w="12848" w:type="dxa"/>
          </w:tcPr>
          <w:p w14:paraId="0866EB81" w14:textId="77777777" w:rsidR="006B1314" w:rsidRPr="008C79D7" w:rsidRDefault="006B1314" w:rsidP="00AD3817">
            <w:pPr>
              <w:jc w:val="both"/>
            </w:pPr>
            <w:r w:rsidRPr="008C79D7">
              <w:t>Projektinių sprendinių brėžiniai statybinių konstrukcijų ir inžinerinių sistemų elementams pagaminti (išskyrus gamyklinius brėžinius)</w:t>
            </w:r>
          </w:p>
        </w:tc>
      </w:tr>
      <w:tr w:rsidR="006B1314" w:rsidRPr="008C79D7" w14:paraId="1DC552BC" w14:textId="77777777" w:rsidTr="001159BC">
        <w:trPr>
          <w:trHeight w:val="505"/>
        </w:trPr>
        <w:tc>
          <w:tcPr>
            <w:tcW w:w="1753" w:type="dxa"/>
            <w:vMerge/>
            <w:shd w:val="clear" w:color="auto" w:fill="auto"/>
            <w:textDirection w:val="btLr"/>
            <w:vAlign w:val="center"/>
          </w:tcPr>
          <w:p w14:paraId="1E295E13" w14:textId="77777777" w:rsidR="006B1314" w:rsidRPr="008C79D7" w:rsidRDefault="006B1314" w:rsidP="00AD3817">
            <w:pPr>
              <w:spacing w:line="276" w:lineRule="auto"/>
              <w:ind w:left="113" w:right="113"/>
              <w:jc w:val="center"/>
              <w:rPr>
                <w:bCs/>
              </w:rPr>
            </w:pPr>
          </w:p>
        </w:tc>
        <w:tc>
          <w:tcPr>
            <w:tcW w:w="12848" w:type="dxa"/>
          </w:tcPr>
          <w:p w14:paraId="340ACF74" w14:textId="77777777" w:rsidR="006B1314" w:rsidRPr="008C79D7" w:rsidRDefault="006B1314" w:rsidP="00AD3817">
            <w:pPr>
              <w:jc w:val="both"/>
            </w:pPr>
            <w:r w:rsidRPr="008C79D7">
              <w:t>Specifinėje aplinkoje ar ypatingomis sąlygomis numatomų naudoti statinio elementų, inžinerinių sistemų naudojimo instrukcijų (nurodymų, taisyklių)</w:t>
            </w:r>
          </w:p>
        </w:tc>
      </w:tr>
      <w:tr w:rsidR="006B1314" w:rsidRPr="008C79D7" w14:paraId="0B3B6210" w14:textId="77777777" w:rsidTr="001159BC">
        <w:trPr>
          <w:trHeight w:val="513"/>
        </w:trPr>
        <w:tc>
          <w:tcPr>
            <w:tcW w:w="1753" w:type="dxa"/>
            <w:vMerge/>
            <w:shd w:val="clear" w:color="auto" w:fill="auto"/>
            <w:textDirection w:val="btLr"/>
            <w:vAlign w:val="center"/>
          </w:tcPr>
          <w:p w14:paraId="3603B59D" w14:textId="77777777" w:rsidR="006B1314" w:rsidRPr="008C79D7" w:rsidRDefault="006B1314" w:rsidP="00AD3817">
            <w:pPr>
              <w:spacing w:line="276" w:lineRule="auto"/>
              <w:ind w:left="113" w:right="113"/>
              <w:jc w:val="center"/>
              <w:rPr>
                <w:bCs/>
              </w:rPr>
            </w:pPr>
          </w:p>
        </w:tc>
        <w:tc>
          <w:tcPr>
            <w:tcW w:w="12848" w:type="dxa"/>
          </w:tcPr>
          <w:p w14:paraId="475B0E2B" w14:textId="77777777" w:rsidR="006B1314" w:rsidRPr="008C79D7" w:rsidRDefault="006B1314" w:rsidP="00AD3817">
            <w:pPr>
              <w:jc w:val="both"/>
            </w:pPr>
            <w:r w:rsidRPr="008C79D7">
              <w:t>Sąnaudų kiekių žiniaraščių, kurie rengiami vadovaujantis reglamento „Statinio projektavimas, projekto ekspertizė“ nuostatomis ir LST 1516:2015 nustatytais reikalavimais</w:t>
            </w:r>
          </w:p>
        </w:tc>
      </w:tr>
      <w:tr w:rsidR="006B1314" w:rsidRPr="008C79D7" w14:paraId="691ED487" w14:textId="77777777" w:rsidTr="001159BC">
        <w:trPr>
          <w:trHeight w:val="238"/>
        </w:trPr>
        <w:tc>
          <w:tcPr>
            <w:tcW w:w="1753" w:type="dxa"/>
            <w:vMerge/>
            <w:shd w:val="clear" w:color="auto" w:fill="auto"/>
            <w:textDirection w:val="btLr"/>
            <w:vAlign w:val="center"/>
          </w:tcPr>
          <w:p w14:paraId="002DBC82" w14:textId="77777777" w:rsidR="006B1314" w:rsidRPr="008C79D7" w:rsidRDefault="006B1314" w:rsidP="00AD3817">
            <w:pPr>
              <w:spacing w:line="276" w:lineRule="auto"/>
              <w:ind w:left="113" w:right="113"/>
              <w:jc w:val="center"/>
              <w:rPr>
                <w:bCs/>
              </w:rPr>
            </w:pPr>
          </w:p>
        </w:tc>
        <w:tc>
          <w:tcPr>
            <w:tcW w:w="12848" w:type="dxa"/>
          </w:tcPr>
          <w:p w14:paraId="75A57FA5" w14:textId="77777777" w:rsidR="006B1314" w:rsidRPr="008C79D7" w:rsidRDefault="006B1314" w:rsidP="00AD3817">
            <w:pPr>
              <w:jc w:val="both"/>
            </w:pPr>
            <w:r w:rsidRPr="008C79D7">
              <w:t>Bendrųjų sprendinių duomenys ir dokumentų sudėties žiniaraščiai</w:t>
            </w:r>
          </w:p>
        </w:tc>
      </w:tr>
      <w:tr w:rsidR="006B1314" w:rsidRPr="00A25E33" w14:paraId="3B92D903" w14:textId="77777777" w:rsidTr="001159BC">
        <w:trPr>
          <w:trHeight w:val="1244"/>
        </w:trPr>
        <w:tc>
          <w:tcPr>
            <w:tcW w:w="1753" w:type="dxa"/>
            <w:textDirection w:val="btLr"/>
            <w:vAlign w:val="center"/>
          </w:tcPr>
          <w:p w14:paraId="5ECC235F" w14:textId="77777777" w:rsidR="006B1314" w:rsidRPr="008C79D7" w:rsidRDefault="006B1314" w:rsidP="00AD3817">
            <w:pPr>
              <w:spacing w:line="276" w:lineRule="auto"/>
              <w:ind w:left="113" w:right="113"/>
              <w:jc w:val="center"/>
              <w:rPr>
                <w:bCs/>
              </w:rPr>
            </w:pPr>
            <w:r w:rsidRPr="008C79D7">
              <w:rPr>
                <w:bCs/>
              </w:rPr>
              <w:t>Projekto vykdymo priežiūra</w:t>
            </w:r>
          </w:p>
        </w:tc>
        <w:tc>
          <w:tcPr>
            <w:tcW w:w="12848" w:type="dxa"/>
          </w:tcPr>
          <w:p w14:paraId="5875D5AB" w14:textId="3BFEC34D" w:rsidR="006B1314" w:rsidRPr="002C75BE" w:rsidRDefault="006B1314" w:rsidP="00AD3817">
            <w:pPr>
              <w:jc w:val="both"/>
            </w:pPr>
            <w:r w:rsidRPr="008C79D7">
              <w:t xml:space="preserve">Pateikiami dokumentai, vadovaujantis </w:t>
            </w:r>
            <w:r w:rsidR="009F53A7" w:rsidRPr="00580CB8">
              <w:t>Lietuvos Respublikos aplinkos ministr</w:t>
            </w:r>
            <w:r w:rsidR="009F53A7">
              <w:t>o</w:t>
            </w:r>
            <w:r w:rsidR="009F53A7" w:rsidRPr="00580CB8">
              <w:t xml:space="preserve"> 2016 m. gruodžio 2 d įsakym</w:t>
            </w:r>
            <w:r w:rsidR="009F53A7">
              <w:t>u</w:t>
            </w:r>
            <w:r w:rsidR="009F53A7" w:rsidRPr="00580CB8">
              <w:t xml:space="preserve"> Nr. D1-848 „Dėl statybos techninio reglamento STR 1.06.01:2016 „Statybos darbai. statinio statybos priežiūra“ patvirtinimo“</w:t>
            </w:r>
            <w:r w:rsidR="009F53A7">
              <w:t xml:space="preserve"> patvirtintu </w:t>
            </w:r>
            <w:r w:rsidR="009F53A7" w:rsidRPr="00580CB8">
              <w:t>statybos technin</w:t>
            </w:r>
            <w:r w:rsidR="009F53A7">
              <w:t>iu</w:t>
            </w:r>
            <w:r w:rsidR="009F53A7" w:rsidRPr="00580CB8">
              <w:t xml:space="preserve"> reglament</w:t>
            </w:r>
            <w:r w:rsidR="009F53A7">
              <w:t>o</w:t>
            </w:r>
            <w:r w:rsidR="009F53A7" w:rsidRPr="00580CB8">
              <w:t xml:space="preserve"> STR 1.06.01:2016 „Statybos darbai. Statinio statybos priežiūra“</w:t>
            </w:r>
            <w:bookmarkStart w:id="62" w:name="part_546d191996b54339a530ee3e3dbceb34"/>
            <w:bookmarkEnd w:id="62"/>
            <w:r w:rsidR="009F53A7">
              <w:t xml:space="preserve"> </w:t>
            </w:r>
            <w:r w:rsidRPr="008C79D7">
              <w:t xml:space="preserve">reikalavimais ir kitais norminiais teisės aktais, </w:t>
            </w:r>
            <w:r w:rsidRPr="008C79D7">
              <w:rPr>
                <w:iCs/>
              </w:rPr>
              <w:t>tarpinės ir galutinė statinio projekto vykdymo priežiūros ataskaitos, jeigu tokios numatytos</w:t>
            </w:r>
          </w:p>
        </w:tc>
      </w:tr>
    </w:tbl>
    <w:p w14:paraId="5BF7A67B" w14:textId="7583F311" w:rsidR="00B764E2" w:rsidRPr="0004269A" w:rsidRDefault="00B764E2" w:rsidP="00AD3817">
      <w:pPr>
        <w:jc w:val="both"/>
      </w:pPr>
    </w:p>
    <w:sectPr w:rsidR="00B764E2" w:rsidRPr="0004269A" w:rsidSect="00BE1889">
      <w:headerReference w:type="even" r:id="rId12"/>
      <w:headerReference w:type="default" r:id="rId13"/>
      <w:footerReference w:type="even" r:id="rId14"/>
      <w:footerReference w:type="default" r:id="rId15"/>
      <w:headerReference w:type="first" r:id="rId16"/>
      <w:footerReference w:type="first" r:id="rId17"/>
      <w:pgSz w:w="16837" w:h="11905" w:orient="landscape"/>
      <w:pgMar w:top="1701" w:right="1134" w:bottom="1130"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16DF6" w14:textId="77777777" w:rsidR="007B0984" w:rsidRDefault="007B0984">
      <w:r>
        <w:separator/>
      </w:r>
    </w:p>
  </w:endnote>
  <w:endnote w:type="continuationSeparator" w:id="0">
    <w:p w14:paraId="0B4006F6" w14:textId="77777777" w:rsidR="007B0984" w:rsidRDefault="007B0984">
      <w:r>
        <w:continuationSeparator/>
      </w:r>
    </w:p>
  </w:endnote>
  <w:endnote w:type="continuationNotice" w:id="1">
    <w:p w14:paraId="6B49D5C0" w14:textId="77777777" w:rsidR="007B0984" w:rsidRDefault="007B0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Serif">
    <w:altName w:val="Cambria"/>
    <w:panose1 w:val="00000000000000000000"/>
    <w:charset w:val="00"/>
    <w:family w:val="roman"/>
    <w:notTrueType/>
    <w:pitch w:val="default"/>
    <w:sig w:usb0="00000005" w:usb1="00000000" w:usb2="00000000" w:usb3="00000000" w:csb0="00000002" w:csb1="00000000"/>
  </w:font>
  <w:font w:name="Thorndale">
    <w:altName w:val="Times New Roman"/>
    <w:charset w:val="01"/>
    <w:family w:val="roman"/>
    <w:pitch w:val="variable"/>
  </w:font>
  <w:font w:name="HG Mincho Light J">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FE11" w14:textId="77777777" w:rsidR="006C11A1" w:rsidRDefault="006C1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C0AD" w14:textId="77777777" w:rsidR="006C11A1" w:rsidRDefault="006C1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D758" w14:textId="77777777" w:rsidR="006C11A1" w:rsidRDefault="006C1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86BEF" w14:textId="77777777" w:rsidR="007B0984" w:rsidRDefault="007B0984">
      <w:r>
        <w:separator/>
      </w:r>
    </w:p>
  </w:footnote>
  <w:footnote w:type="continuationSeparator" w:id="0">
    <w:p w14:paraId="19290E5D" w14:textId="77777777" w:rsidR="007B0984" w:rsidRDefault="007B0984">
      <w:r>
        <w:continuationSeparator/>
      </w:r>
    </w:p>
  </w:footnote>
  <w:footnote w:type="continuationNotice" w:id="1">
    <w:p w14:paraId="6C14BF2A" w14:textId="77777777" w:rsidR="007B0984" w:rsidRDefault="007B0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9FC3" w14:textId="77777777" w:rsidR="006C11A1" w:rsidRDefault="006C11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77777777" w:rsidR="006C11A1" w:rsidRDefault="006C11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4D73" w14:textId="77777777" w:rsidR="006C11A1" w:rsidRDefault="006C1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BCB6A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3DDA9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lvlText w:val=""/>
      <w:lvlJc w:val="left"/>
      <w:pPr>
        <w:tabs>
          <w:tab w:val="num" w:pos="1206"/>
        </w:tabs>
        <w:ind w:left="1206" w:hanging="432"/>
      </w:pPr>
    </w:lvl>
    <w:lvl w:ilvl="1">
      <w:start w:val="1"/>
      <w:numFmt w:val="none"/>
      <w:pStyle w:val="Antrat2"/>
      <w:lvlText w:val=""/>
      <w:lvlJc w:val="left"/>
      <w:pPr>
        <w:tabs>
          <w:tab w:val="num" w:pos="1350"/>
        </w:tabs>
        <w:ind w:left="1350" w:hanging="576"/>
      </w:pPr>
    </w:lvl>
    <w:lvl w:ilvl="2">
      <w:start w:val="1"/>
      <w:numFmt w:val="none"/>
      <w:lvlText w:val=""/>
      <w:lvlJc w:val="left"/>
      <w:pPr>
        <w:tabs>
          <w:tab w:val="num" w:pos="1494"/>
        </w:tabs>
        <w:ind w:left="1494" w:hanging="720"/>
      </w:pPr>
    </w:lvl>
    <w:lvl w:ilvl="3">
      <w:start w:val="1"/>
      <w:numFmt w:val="none"/>
      <w:lvlText w:val=""/>
      <w:lvlJc w:val="left"/>
      <w:pPr>
        <w:tabs>
          <w:tab w:val="num" w:pos="1638"/>
        </w:tabs>
        <w:ind w:left="1638" w:hanging="864"/>
      </w:pPr>
    </w:lvl>
    <w:lvl w:ilvl="4">
      <w:start w:val="1"/>
      <w:numFmt w:val="none"/>
      <w:lvlText w:val=""/>
      <w:lvlJc w:val="left"/>
      <w:pPr>
        <w:tabs>
          <w:tab w:val="num" w:pos="1782"/>
        </w:tabs>
        <w:ind w:left="1782" w:hanging="1008"/>
      </w:pPr>
    </w:lvl>
    <w:lvl w:ilvl="5">
      <w:start w:val="1"/>
      <w:numFmt w:val="none"/>
      <w:lvlText w:val=""/>
      <w:lvlJc w:val="left"/>
      <w:pPr>
        <w:tabs>
          <w:tab w:val="num" w:pos="1926"/>
        </w:tabs>
        <w:ind w:left="1926" w:hanging="1152"/>
      </w:pPr>
    </w:lvl>
    <w:lvl w:ilvl="6">
      <w:start w:val="1"/>
      <w:numFmt w:val="none"/>
      <w:lvlText w:val=""/>
      <w:lvlJc w:val="left"/>
      <w:pPr>
        <w:tabs>
          <w:tab w:val="num" w:pos="2070"/>
        </w:tabs>
        <w:ind w:left="2070" w:hanging="1296"/>
      </w:pPr>
    </w:lvl>
    <w:lvl w:ilvl="7">
      <w:start w:val="1"/>
      <w:numFmt w:val="none"/>
      <w:lvlText w:val=""/>
      <w:lvlJc w:val="left"/>
      <w:pPr>
        <w:tabs>
          <w:tab w:val="num" w:pos="2214"/>
        </w:tabs>
        <w:ind w:left="2214" w:hanging="1440"/>
      </w:pPr>
    </w:lvl>
    <w:lvl w:ilvl="8">
      <w:start w:val="1"/>
      <w:numFmt w:val="none"/>
      <w:lvlText w:val=""/>
      <w:lvlJc w:val="left"/>
      <w:pPr>
        <w:tabs>
          <w:tab w:val="num" w:pos="2358"/>
        </w:tabs>
        <w:ind w:left="2358" w:hanging="1584"/>
      </w:pPr>
    </w:lvl>
  </w:abstractNum>
  <w:abstractNum w:abstractNumId="3"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25E01B7"/>
    <w:multiLevelType w:val="hybridMultilevel"/>
    <w:tmpl w:val="7A4E8786"/>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3AF0AC3"/>
    <w:multiLevelType w:val="hybridMultilevel"/>
    <w:tmpl w:val="600643D0"/>
    <w:lvl w:ilvl="0" w:tplc="B9E896F4">
      <w:start w:val="1"/>
      <w:numFmt w:val="bullet"/>
      <w:lvlText w:val=""/>
      <w:lvlJc w:val="left"/>
      <w:pPr>
        <w:ind w:left="720" w:hanging="360"/>
      </w:pPr>
      <w:rPr>
        <w:rFonts w:ascii="Wingdings 2" w:hAnsi="Wingdings 2"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49742A1"/>
    <w:multiLevelType w:val="hybridMultilevel"/>
    <w:tmpl w:val="28F0D4FA"/>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D0F2056"/>
    <w:multiLevelType w:val="hybridMultilevel"/>
    <w:tmpl w:val="B0E49DDE"/>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E59E38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59F32C0"/>
    <w:multiLevelType w:val="hybridMultilevel"/>
    <w:tmpl w:val="3E3289E8"/>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105CD2"/>
    <w:multiLevelType w:val="hybridMultilevel"/>
    <w:tmpl w:val="AC7C83D6"/>
    <w:lvl w:ilvl="0" w:tplc="566CF368">
      <w:start w:val="1"/>
      <w:numFmt w:val="bullet"/>
      <w:lvlText w:val=""/>
      <w:lvlJc w:val="left"/>
      <w:pPr>
        <w:ind w:left="720" w:hanging="360"/>
      </w:pPr>
      <w:rPr>
        <w:rFonts w:ascii="Wingdings 2" w:hAnsi="Wingdings 2"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FF698B"/>
    <w:multiLevelType w:val="hybridMultilevel"/>
    <w:tmpl w:val="1A9299E4"/>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A253C8"/>
    <w:multiLevelType w:val="hybridMultilevel"/>
    <w:tmpl w:val="1B6EBD4E"/>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AC5657"/>
    <w:multiLevelType w:val="hybridMultilevel"/>
    <w:tmpl w:val="448ACF06"/>
    <w:lvl w:ilvl="0" w:tplc="B9E896F4">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E07557"/>
    <w:multiLevelType w:val="hybridMultilevel"/>
    <w:tmpl w:val="3E1ACD18"/>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683D9B"/>
    <w:multiLevelType w:val="hybridMultilevel"/>
    <w:tmpl w:val="ABFC6CFA"/>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0A15EC6"/>
    <w:multiLevelType w:val="hybridMultilevel"/>
    <w:tmpl w:val="7032B2D8"/>
    <w:lvl w:ilvl="0" w:tplc="566CF368">
      <w:start w:val="1"/>
      <w:numFmt w:val="bullet"/>
      <w:lvlText w:val=""/>
      <w:lvlJc w:val="left"/>
      <w:pPr>
        <w:ind w:left="720" w:hanging="360"/>
      </w:pPr>
      <w:rPr>
        <w:rFonts w:ascii="Wingdings 2" w:hAnsi="Wingdings 2"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9AB844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A494940"/>
    <w:multiLevelType w:val="hybridMultilevel"/>
    <w:tmpl w:val="E3ACF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0E1887"/>
    <w:multiLevelType w:val="hybridMultilevel"/>
    <w:tmpl w:val="3EEC4D52"/>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03D202C"/>
    <w:multiLevelType w:val="hybridMultilevel"/>
    <w:tmpl w:val="87FAEB54"/>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0B40891"/>
    <w:multiLevelType w:val="hybridMultilevel"/>
    <w:tmpl w:val="FA2AB91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275365E"/>
    <w:multiLevelType w:val="hybridMultilevel"/>
    <w:tmpl w:val="E982E826"/>
    <w:lvl w:ilvl="0" w:tplc="B9E896F4">
      <w:start w:val="1"/>
      <w:numFmt w:val="bullet"/>
      <w:lvlText w:val=""/>
      <w:lvlJc w:val="left"/>
      <w:pPr>
        <w:ind w:left="720" w:hanging="360"/>
      </w:pPr>
      <w:rPr>
        <w:rFonts w:ascii="Wingdings 2" w:hAnsi="Wingdings 2"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50C1E5A"/>
    <w:multiLevelType w:val="hybridMultilevel"/>
    <w:tmpl w:val="18909DDE"/>
    <w:lvl w:ilvl="0" w:tplc="B9E896F4">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743143E"/>
    <w:multiLevelType w:val="hybridMultilevel"/>
    <w:tmpl w:val="438A54C8"/>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310C49"/>
    <w:multiLevelType w:val="hybridMultilevel"/>
    <w:tmpl w:val="F84C32AC"/>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D8764F"/>
    <w:multiLevelType w:val="hybridMultilevel"/>
    <w:tmpl w:val="1EAAC774"/>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59F00549"/>
    <w:multiLevelType w:val="hybridMultilevel"/>
    <w:tmpl w:val="95BE1B08"/>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5E96D3E"/>
    <w:multiLevelType w:val="hybridMultilevel"/>
    <w:tmpl w:val="082E483A"/>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4" w15:restartNumberingAfterBreak="0">
    <w:nsid w:val="75895A1E"/>
    <w:multiLevelType w:val="hybridMultilevel"/>
    <w:tmpl w:val="377AABC6"/>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FF56BF"/>
    <w:multiLevelType w:val="hybridMultilevel"/>
    <w:tmpl w:val="4F66820E"/>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752545E"/>
    <w:multiLevelType w:val="hybridMultilevel"/>
    <w:tmpl w:val="E006F680"/>
    <w:lvl w:ilvl="0" w:tplc="2C3081A6">
      <w:start w:val="1"/>
      <w:numFmt w:val="decimal"/>
      <w:lvlText w:val="%1"/>
      <w:lvlJc w:val="left"/>
      <w:pPr>
        <w:ind w:left="720" w:hanging="360"/>
      </w:pPr>
      <w:rPr>
        <w:rFonts w:asciiTheme="minorHAnsi" w:eastAsiaTheme="minorHAnsi" w:hAnsiTheme="minorHAnsi" w:cstheme="minorBid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C9AD68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EF5462A"/>
    <w:multiLevelType w:val="hybridMultilevel"/>
    <w:tmpl w:val="DC040250"/>
    <w:lvl w:ilvl="0" w:tplc="566CF368">
      <w:start w:val="1"/>
      <w:numFmt w:val="bullet"/>
      <w:lvlText w:val=""/>
      <w:lvlJc w:val="left"/>
      <w:pPr>
        <w:ind w:left="720" w:hanging="360"/>
      </w:pPr>
      <w:rPr>
        <w:rFonts w:ascii="Wingdings 2" w:hAnsi="Wingdings 2"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49831428">
    <w:abstractNumId w:val="2"/>
  </w:num>
  <w:num w:numId="2" w16cid:durableId="16085204">
    <w:abstractNumId w:val="4"/>
  </w:num>
  <w:num w:numId="3" w16cid:durableId="746078942">
    <w:abstractNumId w:val="9"/>
  </w:num>
  <w:num w:numId="4" w16cid:durableId="259684641">
    <w:abstractNumId w:val="20"/>
  </w:num>
  <w:num w:numId="5" w16cid:durableId="958881541">
    <w:abstractNumId w:val="32"/>
  </w:num>
  <w:num w:numId="6" w16cid:durableId="395932911">
    <w:abstractNumId w:val="17"/>
  </w:num>
  <w:num w:numId="7" w16cid:durableId="1778482178">
    <w:abstractNumId w:val="16"/>
  </w:num>
  <w:num w:numId="8" w16cid:durableId="299460941">
    <w:abstractNumId w:val="27"/>
  </w:num>
  <w:num w:numId="9" w16cid:durableId="1390420036">
    <w:abstractNumId w:val="15"/>
  </w:num>
  <w:num w:numId="10" w16cid:durableId="226914217">
    <w:abstractNumId w:val="29"/>
  </w:num>
  <w:num w:numId="11" w16cid:durableId="871070074">
    <w:abstractNumId w:val="13"/>
  </w:num>
  <w:num w:numId="12" w16cid:durableId="1196120295">
    <w:abstractNumId w:val="11"/>
  </w:num>
  <w:num w:numId="13" w16cid:durableId="1999338722">
    <w:abstractNumId w:val="8"/>
  </w:num>
  <w:num w:numId="14" w16cid:durableId="206141001">
    <w:abstractNumId w:val="34"/>
  </w:num>
  <w:num w:numId="15" w16cid:durableId="1845319076">
    <w:abstractNumId w:val="24"/>
  </w:num>
  <w:num w:numId="16" w16cid:durableId="920136264">
    <w:abstractNumId w:val="14"/>
  </w:num>
  <w:num w:numId="17" w16cid:durableId="534583001">
    <w:abstractNumId w:val="37"/>
  </w:num>
  <w:num w:numId="18" w16cid:durableId="1896235543">
    <w:abstractNumId w:val="0"/>
  </w:num>
  <w:num w:numId="19" w16cid:durableId="1142845151">
    <w:abstractNumId w:val="1"/>
  </w:num>
  <w:num w:numId="20" w16cid:durableId="241571371">
    <w:abstractNumId w:val="12"/>
  </w:num>
  <w:num w:numId="21" w16cid:durableId="1385720659">
    <w:abstractNumId w:val="21"/>
  </w:num>
  <w:num w:numId="22" w16cid:durableId="170485688">
    <w:abstractNumId w:val="30"/>
  </w:num>
  <w:num w:numId="23" w16cid:durableId="1726101407">
    <w:abstractNumId w:val="18"/>
  </w:num>
  <w:num w:numId="24" w16cid:durableId="2133091046">
    <w:abstractNumId w:val="38"/>
  </w:num>
  <w:num w:numId="25" w16cid:durableId="866405511">
    <w:abstractNumId w:val="35"/>
  </w:num>
  <w:num w:numId="26" w16cid:durableId="1358845309">
    <w:abstractNumId w:val="10"/>
  </w:num>
  <w:num w:numId="27" w16cid:durableId="735783268">
    <w:abstractNumId w:val="23"/>
  </w:num>
  <w:num w:numId="28" w16cid:durableId="477961559">
    <w:abstractNumId w:val="19"/>
  </w:num>
  <w:num w:numId="29" w16cid:durableId="1669208086">
    <w:abstractNumId w:val="31"/>
  </w:num>
  <w:num w:numId="30" w16cid:durableId="1074161978">
    <w:abstractNumId w:val="28"/>
  </w:num>
  <w:num w:numId="31" w16cid:durableId="274754872">
    <w:abstractNumId w:val="26"/>
  </w:num>
  <w:num w:numId="32" w16cid:durableId="501967754">
    <w:abstractNumId w:val="36"/>
  </w:num>
  <w:num w:numId="33" w16cid:durableId="1745764058">
    <w:abstractNumId w:val="22"/>
  </w:num>
  <w:num w:numId="34" w16cid:durableId="2010256294">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20D1"/>
    <w:rsid w:val="000056D1"/>
    <w:rsid w:val="000072B0"/>
    <w:rsid w:val="00016DD2"/>
    <w:rsid w:val="000172A4"/>
    <w:rsid w:val="000178E4"/>
    <w:rsid w:val="00023D54"/>
    <w:rsid w:val="0002405A"/>
    <w:rsid w:val="00027E47"/>
    <w:rsid w:val="000350FC"/>
    <w:rsid w:val="0004269A"/>
    <w:rsid w:val="000466E8"/>
    <w:rsid w:val="00046AA8"/>
    <w:rsid w:val="00047C79"/>
    <w:rsid w:val="00056BEC"/>
    <w:rsid w:val="00061DF0"/>
    <w:rsid w:val="00065351"/>
    <w:rsid w:val="00067370"/>
    <w:rsid w:val="00070677"/>
    <w:rsid w:val="00071C96"/>
    <w:rsid w:val="00072F28"/>
    <w:rsid w:val="0007303A"/>
    <w:rsid w:val="00074D24"/>
    <w:rsid w:val="00081CC0"/>
    <w:rsid w:val="00084491"/>
    <w:rsid w:val="00084A04"/>
    <w:rsid w:val="0008589F"/>
    <w:rsid w:val="00087C53"/>
    <w:rsid w:val="0009092E"/>
    <w:rsid w:val="00090A7E"/>
    <w:rsid w:val="00094EFD"/>
    <w:rsid w:val="000A43C2"/>
    <w:rsid w:val="000B0096"/>
    <w:rsid w:val="000B323E"/>
    <w:rsid w:val="000B3F15"/>
    <w:rsid w:val="000B4D82"/>
    <w:rsid w:val="000D51C4"/>
    <w:rsid w:val="000E10D7"/>
    <w:rsid w:val="000E6946"/>
    <w:rsid w:val="000F1A88"/>
    <w:rsid w:val="001019EF"/>
    <w:rsid w:val="00107AA0"/>
    <w:rsid w:val="001100DE"/>
    <w:rsid w:val="001159BC"/>
    <w:rsid w:val="0011681A"/>
    <w:rsid w:val="00121CB2"/>
    <w:rsid w:val="00124BA8"/>
    <w:rsid w:val="001265F6"/>
    <w:rsid w:val="00126E64"/>
    <w:rsid w:val="00131BAA"/>
    <w:rsid w:val="00132E12"/>
    <w:rsid w:val="00136A8A"/>
    <w:rsid w:val="0014519E"/>
    <w:rsid w:val="001509EC"/>
    <w:rsid w:val="001517E0"/>
    <w:rsid w:val="00153409"/>
    <w:rsid w:val="001558AF"/>
    <w:rsid w:val="00160E3A"/>
    <w:rsid w:val="00163B70"/>
    <w:rsid w:val="00165AC9"/>
    <w:rsid w:val="00166E6F"/>
    <w:rsid w:val="001702E0"/>
    <w:rsid w:val="00170C54"/>
    <w:rsid w:val="00171BB0"/>
    <w:rsid w:val="00172AFC"/>
    <w:rsid w:val="001779A3"/>
    <w:rsid w:val="00181549"/>
    <w:rsid w:val="0018526C"/>
    <w:rsid w:val="00186FC6"/>
    <w:rsid w:val="00194BFA"/>
    <w:rsid w:val="00195B6F"/>
    <w:rsid w:val="0019623C"/>
    <w:rsid w:val="001A0BDC"/>
    <w:rsid w:val="001A1E25"/>
    <w:rsid w:val="001A385A"/>
    <w:rsid w:val="001A3942"/>
    <w:rsid w:val="001B6E8B"/>
    <w:rsid w:val="001C0FAE"/>
    <w:rsid w:val="001C270D"/>
    <w:rsid w:val="001C7451"/>
    <w:rsid w:val="001D041B"/>
    <w:rsid w:val="001E3499"/>
    <w:rsid w:val="001F04F1"/>
    <w:rsid w:val="001F0DEC"/>
    <w:rsid w:val="001F1F5D"/>
    <w:rsid w:val="001F7D99"/>
    <w:rsid w:val="0020443F"/>
    <w:rsid w:val="00204EB3"/>
    <w:rsid w:val="0020540E"/>
    <w:rsid w:val="00205722"/>
    <w:rsid w:val="002066E3"/>
    <w:rsid w:val="00206831"/>
    <w:rsid w:val="00207BD6"/>
    <w:rsid w:val="002133FE"/>
    <w:rsid w:val="00213DC0"/>
    <w:rsid w:val="0021629D"/>
    <w:rsid w:val="002200BC"/>
    <w:rsid w:val="002226FD"/>
    <w:rsid w:val="0022622E"/>
    <w:rsid w:val="00226569"/>
    <w:rsid w:val="00227D2D"/>
    <w:rsid w:val="00234E35"/>
    <w:rsid w:val="002354A0"/>
    <w:rsid w:val="00250A30"/>
    <w:rsid w:val="00251AA6"/>
    <w:rsid w:val="00254D92"/>
    <w:rsid w:val="00262D06"/>
    <w:rsid w:val="00263390"/>
    <w:rsid w:val="00265E58"/>
    <w:rsid w:val="002679D9"/>
    <w:rsid w:val="00270463"/>
    <w:rsid w:val="00271B76"/>
    <w:rsid w:val="00275ABE"/>
    <w:rsid w:val="00277FC0"/>
    <w:rsid w:val="00277FF6"/>
    <w:rsid w:val="00283F7D"/>
    <w:rsid w:val="002866CA"/>
    <w:rsid w:val="002871A2"/>
    <w:rsid w:val="00290E19"/>
    <w:rsid w:val="0029615D"/>
    <w:rsid w:val="002A0701"/>
    <w:rsid w:val="002A5487"/>
    <w:rsid w:val="002A5E73"/>
    <w:rsid w:val="002B0B63"/>
    <w:rsid w:val="002B37B1"/>
    <w:rsid w:val="002B67EA"/>
    <w:rsid w:val="002B6ABF"/>
    <w:rsid w:val="002C0047"/>
    <w:rsid w:val="002C02AE"/>
    <w:rsid w:val="002C351E"/>
    <w:rsid w:val="002C3556"/>
    <w:rsid w:val="002C5F7B"/>
    <w:rsid w:val="002C75BE"/>
    <w:rsid w:val="002D4192"/>
    <w:rsid w:val="002D5F81"/>
    <w:rsid w:val="002E207E"/>
    <w:rsid w:val="002F282C"/>
    <w:rsid w:val="002F3B01"/>
    <w:rsid w:val="002F65B7"/>
    <w:rsid w:val="002F6ECA"/>
    <w:rsid w:val="002F7DC9"/>
    <w:rsid w:val="0030525E"/>
    <w:rsid w:val="0030790D"/>
    <w:rsid w:val="0031108B"/>
    <w:rsid w:val="00311266"/>
    <w:rsid w:val="003226F7"/>
    <w:rsid w:val="00323F7F"/>
    <w:rsid w:val="0032483A"/>
    <w:rsid w:val="0032641A"/>
    <w:rsid w:val="00326BFF"/>
    <w:rsid w:val="00331987"/>
    <w:rsid w:val="0034142A"/>
    <w:rsid w:val="00342E90"/>
    <w:rsid w:val="0034521D"/>
    <w:rsid w:val="00346025"/>
    <w:rsid w:val="00350415"/>
    <w:rsid w:val="00355C92"/>
    <w:rsid w:val="00362C36"/>
    <w:rsid w:val="00364283"/>
    <w:rsid w:val="00365D52"/>
    <w:rsid w:val="00366D94"/>
    <w:rsid w:val="00376C83"/>
    <w:rsid w:val="0038318B"/>
    <w:rsid w:val="00383BE0"/>
    <w:rsid w:val="003856A7"/>
    <w:rsid w:val="003864BC"/>
    <w:rsid w:val="0039045A"/>
    <w:rsid w:val="00392AD3"/>
    <w:rsid w:val="00394C5F"/>
    <w:rsid w:val="00394DF4"/>
    <w:rsid w:val="00396FA4"/>
    <w:rsid w:val="00397BE0"/>
    <w:rsid w:val="003A0899"/>
    <w:rsid w:val="003A1794"/>
    <w:rsid w:val="003A1D4D"/>
    <w:rsid w:val="003A3265"/>
    <w:rsid w:val="003A3D1D"/>
    <w:rsid w:val="003A638A"/>
    <w:rsid w:val="003A7AB9"/>
    <w:rsid w:val="003B4E6B"/>
    <w:rsid w:val="003B6BA0"/>
    <w:rsid w:val="003B7CE5"/>
    <w:rsid w:val="003D108C"/>
    <w:rsid w:val="003D2520"/>
    <w:rsid w:val="003D6AB7"/>
    <w:rsid w:val="003E34B9"/>
    <w:rsid w:val="003E50EB"/>
    <w:rsid w:val="003E705F"/>
    <w:rsid w:val="003F156C"/>
    <w:rsid w:val="003F288D"/>
    <w:rsid w:val="004073E0"/>
    <w:rsid w:val="0041168B"/>
    <w:rsid w:val="00421249"/>
    <w:rsid w:val="00424EFC"/>
    <w:rsid w:val="00425E4A"/>
    <w:rsid w:val="004322BF"/>
    <w:rsid w:val="00441504"/>
    <w:rsid w:val="0045087A"/>
    <w:rsid w:val="0045660D"/>
    <w:rsid w:val="004574F8"/>
    <w:rsid w:val="00457CBB"/>
    <w:rsid w:val="0046129C"/>
    <w:rsid w:val="004647EF"/>
    <w:rsid w:val="00465007"/>
    <w:rsid w:val="00465F08"/>
    <w:rsid w:val="00477E8B"/>
    <w:rsid w:val="004832F7"/>
    <w:rsid w:val="00487592"/>
    <w:rsid w:val="004936BC"/>
    <w:rsid w:val="004943FE"/>
    <w:rsid w:val="0049562B"/>
    <w:rsid w:val="004A24CC"/>
    <w:rsid w:val="004B0333"/>
    <w:rsid w:val="004B50CA"/>
    <w:rsid w:val="004E04FB"/>
    <w:rsid w:val="004E206E"/>
    <w:rsid w:val="004E208B"/>
    <w:rsid w:val="004E22A2"/>
    <w:rsid w:val="004E2ADF"/>
    <w:rsid w:val="004E661A"/>
    <w:rsid w:val="004E6B23"/>
    <w:rsid w:val="004F4A4B"/>
    <w:rsid w:val="004F6241"/>
    <w:rsid w:val="004F70F6"/>
    <w:rsid w:val="00501667"/>
    <w:rsid w:val="00502289"/>
    <w:rsid w:val="00503868"/>
    <w:rsid w:val="00505861"/>
    <w:rsid w:val="0051124C"/>
    <w:rsid w:val="00513514"/>
    <w:rsid w:val="00516EBE"/>
    <w:rsid w:val="005178D0"/>
    <w:rsid w:val="0052597C"/>
    <w:rsid w:val="005268CF"/>
    <w:rsid w:val="0053237F"/>
    <w:rsid w:val="005338C9"/>
    <w:rsid w:val="00534A0B"/>
    <w:rsid w:val="00535D98"/>
    <w:rsid w:val="00535E56"/>
    <w:rsid w:val="0054700B"/>
    <w:rsid w:val="005474B4"/>
    <w:rsid w:val="00552BBB"/>
    <w:rsid w:val="00552C3E"/>
    <w:rsid w:val="00552D58"/>
    <w:rsid w:val="0055629D"/>
    <w:rsid w:val="005564FD"/>
    <w:rsid w:val="005572AA"/>
    <w:rsid w:val="005572CD"/>
    <w:rsid w:val="00560D0D"/>
    <w:rsid w:val="00564A26"/>
    <w:rsid w:val="00564A34"/>
    <w:rsid w:val="005703F6"/>
    <w:rsid w:val="0057704D"/>
    <w:rsid w:val="00577E2D"/>
    <w:rsid w:val="00580522"/>
    <w:rsid w:val="00584D13"/>
    <w:rsid w:val="00585423"/>
    <w:rsid w:val="005916AD"/>
    <w:rsid w:val="00592315"/>
    <w:rsid w:val="0059406E"/>
    <w:rsid w:val="00594FDB"/>
    <w:rsid w:val="005A4504"/>
    <w:rsid w:val="005A65E6"/>
    <w:rsid w:val="005A7DD2"/>
    <w:rsid w:val="005A7F06"/>
    <w:rsid w:val="005B0F1C"/>
    <w:rsid w:val="005B10AF"/>
    <w:rsid w:val="005B406A"/>
    <w:rsid w:val="005B4E18"/>
    <w:rsid w:val="005C05A0"/>
    <w:rsid w:val="005C0E7B"/>
    <w:rsid w:val="005C5054"/>
    <w:rsid w:val="005C62D9"/>
    <w:rsid w:val="005C7329"/>
    <w:rsid w:val="005E0B65"/>
    <w:rsid w:val="005E1A65"/>
    <w:rsid w:val="005E29AA"/>
    <w:rsid w:val="005E6300"/>
    <w:rsid w:val="005F1581"/>
    <w:rsid w:val="005F47C5"/>
    <w:rsid w:val="00603067"/>
    <w:rsid w:val="00605836"/>
    <w:rsid w:val="00605EA1"/>
    <w:rsid w:val="00607FC3"/>
    <w:rsid w:val="00610F0F"/>
    <w:rsid w:val="00611ECA"/>
    <w:rsid w:val="00615B7B"/>
    <w:rsid w:val="0061603A"/>
    <w:rsid w:val="00620D12"/>
    <w:rsid w:val="0062408B"/>
    <w:rsid w:val="00625B8E"/>
    <w:rsid w:val="00635459"/>
    <w:rsid w:val="006361CA"/>
    <w:rsid w:val="00636F1C"/>
    <w:rsid w:val="00637370"/>
    <w:rsid w:val="00637625"/>
    <w:rsid w:val="00640D85"/>
    <w:rsid w:val="00642798"/>
    <w:rsid w:val="00646284"/>
    <w:rsid w:val="006473DA"/>
    <w:rsid w:val="006568FB"/>
    <w:rsid w:val="0066462B"/>
    <w:rsid w:val="006669D6"/>
    <w:rsid w:val="00670265"/>
    <w:rsid w:val="00674468"/>
    <w:rsid w:val="00674C8B"/>
    <w:rsid w:val="006815D5"/>
    <w:rsid w:val="0069105B"/>
    <w:rsid w:val="006A127A"/>
    <w:rsid w:val="006A2ABE"/>
    <w:rsid w:val="006A68BB"/>
    <w:rsid w:val="006B1314"/>
    <w:rsid w:val="006B388C"/>
    <w:rsid w:val="006B5DF6"/>
    <w:rsid w:val="006B7E9B"/>
    <w:rsid w:val="006C11A1"/>
    <w:rsid w:val="006C512F"/>
    <w:rsid w:val="006C54C4"/>
    <w:rsid w:val="006C6F1F"/>
    <w:rsid w:val="006D2834"/>
    <w:rsid w:val="006D297C"/>
    <w:rsid w:val="006F3605"/>
    <w:rsid w:val="006F44BA"/>
    <w:rsid w:val="00703649"/>
    <w:rsid w:val="007041C7"/>
    <w:rsid w:val="0070426B"/>
    <w:rsid w:val="00713395"/>
    <w:rsid w:val="00713C62"/>
    <w:rsid w:val="00714DD6"/>
    <w:rsid w:val="00717E2F"/>
    <w:rsid w:val="0072095B"/>
    <w:rsid w:val="00721851"/>
    <w:rsid w:val="00722A89"/>
    <w:rsid w:val="007347B7"/>
    <w:rsid w:val="00737410"/>
    <w:rsid w:val="007433E2"/>
    <w:rsid w:val="00760BB7"/>
    <w:rsid w:val="00762CC9"/>
    <w:rsid w:val="00764D36"/>
    <w:rsid w:val="007666CA"/>
    <w:rsid w:val="00773D3E"/>
    <w:rsid w:val="007772F3"/>
    <w:rsid w:val="00777502"/>
    <w:rsid w:val="007814B0"/>
    <w:rsid w:val="0078313B"/>
    <w:rsid w:val="0078384F"/>
    <w:rsid w:val="007848E5"/>
    <w:rsid w:val="0078654C"/>
    <w:rsid w:val="007930FD"/>
    <w:rsid w:val="00793934"/>
    <w:rsid w:val="00797290"/>
    <w:rsid w:val="00797296"/>
    <w:rsid w:val="007A0A73"/>
    <w:rsid w:val="007A176B"/>
    <w:rsid w:val="007A74ED"/>
    <w:rsid w:val="007B0984"/>
    <w:rsid w:val="007B0C9A"/>
    <w:rsid w:val="007B4650"/>
    <w:rsid w:val="007B52FD"/>
    <w:rsid w:val="007B5E67"/>
    <w:rsid w:val="007C372B"/>
    <w:rsid w:val="007C5712"/>
    <w:rsid w:val="007D08EC"/>
    <w:rsid w:val="007D0D68"/>
    <w:rsid w:val="007D0FDE"/>
    <w:rsid w:val="007D1CB3"/>
    <w:rsid w:val="007D2836"/>
    <w:rsid w:val="007D31C1"/>
    <w:rsid w:val="007D31E9"/>
    <w:rsid w:val="007D4DF0"/>
    <w:rsid w:val="007D6058"/>
    <w:rsid w:val="007D7C5D"/>
    <w:rsid w:val="007E3BED"/>
    <w:rsid w:val="007E4685"/>
    <w:rsid w:val="007E612C"/>
    <w:rsid w:val="007E78E4"/>
    <w:rsid w:val="007F1ACB"/>
    <w:rsid w:val="007F47B5"/>
    <w:rsid w:val="007F7DAC"/>
    <w:rsid w:val="00800B35"/>
    <w:rsid w:val="00822BE7"/>
    <w:rsid w:val="0082444E"/>
    <w:rsid w:val="00846002"/>
    <w:rsid w:val="00851BB8"/>
    <w:rsid w:val="008559C8"/>
    <w:rsid w:val="00856201"/>
    <w:rsid w:val="008609D7"/>
    <w:rsid w:val="0086470F"/>
    <w:rsid w:val="00867093"/>
    <w:rsid w:val="00871541"/>
    <w:rsid w:val="00871F4D"/>
    <w:rsid w:val="0087557C"/>
    <w:rsid w:val="0087608C"/>
    <w:rsid w:val="00876A32"/>
    <w:rsid w:val="00882B44"/>
    <w:rsid w:val="008848A0"/>
    <w:rsid w:val="008871CC"/>
    <w:rsid w:val="008934D5"/>
    <w:rsid w:val="008942EA"/>
    <w:rsid w:val="008969F5"/>
    <w:rsid w:val="008A017B"/>
    <w:rsid w:val="008A3892"/>
    <w:rsid w:val="008A523A"/>
    <w:rsid w:val="008B3E69"/>
    <w:rsid w:val="008B4D39"/>
    <w:rsid w:val="008B6606"/>
    <w:rsid w:val="008B7E1D"/>
    <w:rsid w:val="008C09AA"/>
    <w:rsid w:val="008C1CD2"/>
    <w:rsid w:val="008C2DFD"/>
    <w:rsid w:val="008C4688"/>
    <w:rsid w:val="008C6AC6"/>
    <w:rsid w:val="008C71D5"/>
    <w:rsid w:val="008C79D7"/>
    <w:rsid w:val="008D1AE8"/>
    <w:rsid w:val="008D1DE9"/>
    <w:rsid w:val="008D1F63"/>
    <w:rsid w:val="008D33A5"/>
    <w:rsid w:val="008D637C"/>
    <w:rsid w:val="008E16DE"/>
    <w:rsid w:val="008E40DA"/>
    <w:rsid w:val="008E5EA1"/>
    <w:rsid w:val="008F2BC1"/>
    <w:rsid w:val="008F5298"/>
    <w:rsid w:val="008F5B7B"/>
    <w:rsid w:val="008F7D50"/>
    <w:rsid w:val="00901D34"/>
    <w:rsid w:val="0090438E"/>
    <w:rsid w:val="009129A1"/>
    <w:rsid w:val="00916B64"/>
    <w:rsid w:val="0092282D"/>
    <w:rsid w:val="009324A1"/>
    <w:rsid w:val="00941F98"/>
    <w:rsid w:val="0094276F"/>
    <w:rsid w:val="00943649"/>
    <w:rsid w:val="00943C13"/>
    <w:rsid w:val="00943D0D"/>
    <w:rsid w:val="00946D5A"/>
    <w:rsid w:val="00954279"/>
    <w:rsid w:val="00954939"/>
    <w:rsid w:val="009552FE"/>
    <w:rsid w:val="00955587"/>
    <w:rsid w:val="00956C0D"/>
    <w:rsid w:val="009579E3"/>
    <w:rsid w:val="0096024A"/>
    <w:rsid w:val="0096292A"/>
    <w:rsid w:val="00964059"/>
    <w:rsid w:val="00965805"/>
    <w:rsid w:val="00967D71"/>
    <w:rsid w:val="00976585"/>
    <w:rsid w:val="00980AB1"/>
    <w:rsid w:val="00980E97"/>
    <w:rsid w:val="00983DAA"/>
    <w:rsid w:val="00983E16"/>
    <w:rsid w:val="0099091A"/>
    <w:rsid w:val="0099366E"/>
    <w:rsid w:val="00994494"/>
    <w:rsid w:val="0099476B"/>
    <w:rsid w:val="00994F67"/>
    <w:rsid w:val="00996151"/>
    <w:rsid w:val="00996CC8"/>
    <w:rsid w:val="009A1B92"/>
    <w:rsid w:val="009A64C7"/>
    <w:rsid w:val="009A6924"/>
    <w:rsid w:val="009A6D56"/>
    <w:rsid w:val="009B0463"/>
    <w:rsid w:val="009B14D1"/>
    <w:rsid w:val="009B2C1A"/>
    <w:rsid w:val="009B5254"/>
    <w:rsid w:val="009B70FE"/>
    <w:rsid w:val="009C195F"/>
    <w:rsid w:val="009C38CE"/>
    <w:rsid w:val="009C40BC"/>
    <w:rsid w:val="009C49DA"/>
    <w:rsid w:val="009D5FD7"/>
    <w:rsid w:val="009E3308"/>
    <w:rsid w:val="009E475B"/>
    <w:rsid w:val="009F0968"/>
    <w:rsid w:val="009F4107"/>
    <w:rsid w:val="009F5314"/>
    <w:rsid w:val="009F53A7"/>
    <w:rsid w:val="009F769A"/>
    <w:rsid w:val="00A053CF"/>
    <w:rsid w:val="00A13BE8"/>
    <w:rsid w:val="00A14D34"/>
    <w:rsid w:val="00A15024"/>
    <w:rsid w:val="00A22CBC"/>
    <w:rsid w:val="00A2465E"/>
    <w:rsid w:val="00A317AE"/>
    <w:rsid w:val="00A34241"/>
    <w:rsid w:val="00A345BA"/>
    <w:rsid w:val="00A35A64"/>
    <w:rsid w:val="00A4422D"/>
    <w:rsid w:val="00A45485"/>
    <w:rsid w:val="00A463FD"/>
    <w:rsid w:val="00A52359"/>
    <w:rsid w:val="00A57998"/>
    <w:rsid w:val="00A61BA0"/>
    <w:rsid w:val="00A64074"/>
    <w:rsid w:val="00A6717F"/>
    <w:rsid w:val="00A71054"/>
    <w:rsid w:val="00A714B8"/>
    <w:rsid w:val="00A71F8B"/>
    <w:rsid w:val="00A76164"/>
    <w:rsid w:val="00A77DC3"/>
    <w:rsid w:val="00A82245"/>
    <w:rsid w:val="00A93158"/>
    <w:rsid w:val="00A9373B"/>
    <w:rsid w:val="00A94E4E"/>
    <w:rsid w:val="00A97D87"/>
    <w:rsid w:val="00AA00B6"/>
    <w:rsid w:val="00AA080F"/>
    <w:rsid w:val="00AA1E58"/>
    <w:rsid w:val="00AA44E5"/>
    <w:rsid w:val="00AA6BDF"/>
    <w:rsid w:val="00AB0475"/>
    <w:rsid w:val="00AB25E2"/>
    <w:rsid w:val="00AB49B2"/>
    <w:rsid w:val="00AB7C91"/>
    <w:rsid w:val="00AC2885"/>
    <w:rsid w:val="00AC7C73"/>
    <w:rsid w:val="00AD3688"/>
    <w:rsid w:val="00AD3817"/>
    <w:rsid w:val="00AD7A2E"/>
    <w:rsid w:val="00AE0B89"/>
    <w:rsid w:val="00AE2EB7"/>
    <w:rsid w:val="00AE6ADC"/>
    <w:rsid w:val="00B00949"/>
    <w:rsid w:val="00B01277"/>
    <w:rsid w:val="00B03AE4"/>
    <w:rsid w:val="00B06136"/>
    <w:rsid w:val="00B0644C"/>
    <w:rsid w:val="00B16C80"/>
    <w:rsid w:val="00B1701A"/>
    <w:rsid w:val="00B17AAC"/>
    <w:rsid w:val="00B26CD3"/>
    <w:rsid w:val="00B273B7"/>
    <w:rsid w:val="00B30385"/>
    <w:rsid w:val="00B354A7"/>
    <w:rsid w:val="00B368A0"/>
    <w:rsid w:val="00B56537"/>
    <w:rsid w:val="00B60501"/>
    <w:rsid w:val="00B6600A"/>
    <w:rsid w:val="00B7021C"/>
    <w:rsid w:val="00B764E2"/>
    <w:rsid w:val="00B81264"/>
    <w:rsid w:val="00B81E51"/>
    <w:rsid w:val="00B8576F"/>
    <w:rsid w:val="00B87114"/>
    <w:rsid w:val="00B92008"/>
    <w:rsid w:val="00B92499"/>
    <w:rsid w:val="00B94E4B"/>
    <w:rsid w:val="00B95EF3"/>
    <w:rsid w:val="00BA19EB"/>
    <w:rsid w:val="00BA3783"/>
    <w:rsid w:val="00BA5309"/>
    <w:rsid w:val="00BA5B91"/>
    <w:rsid w:val="00BB172F"/>
    <w:rsid w:val="00BB42DA"/>
    <w:rsid w:val="00BC03A2"/>
    <w:rsid w:val="00BC38E9"/>
    <w:rsid w:val="00BD4ECD"/>
    <w:rsid w:val="00BE1889"/>
    <w:rsid w:val="00BE325B"/>
    <w:rsid w:val="00BE40A5"/>
    <w:rsid w:val="00BE40AD"/>
    <w:rsid w:val="00BE4BE3"/>
    <w:rsid w:val="00BF3449"/>
    <w:rsid w:val="00BF4417"/>
    <w:rsid w:val="00C023DE"/>
    <w:rsid w:val="00C047C4"/>
    <w:rsid w:val="00C049F4"/>
    <w:rsid w:val="00C07F8C"/>
    <w:rsid w:val="00C103ED"/>
    <w:rsid w:val="00C11FC0"/>
    <w:rsid w:val="00C16180"/>
    <w:rsid w:val="00C17E47"/>
    <w:rsid w:val="00C20742"/>
    <w:rsid w:val="00C21033"/>
    <w:rsid w:val="00C22307"/>
    <w:rsid w:val="00C2322D"/>
    <w:rsid w:val="00C25A9E"/>
    <w:rsid w:val="00C31601"/>
    <w:rsid w:val="00C32F6F"/>
    <w:rsid w:val="00C45A48"/>
    <w:rsid w:val="00C47D76"/>
    <w:rsid w:val="00C53579"/>
    <w:rsid w:val="00C540FC"/>
    <w:rsid w:val="00C56177"/>
    <w:rsid w:val="00C573A1"/>
    <w:rsid w:val="00C605CD"/>
    <w:rsid w:val="00C60788"/>
    <w:rsid w:val="00C70E0D"/>
    <w:rsid w:val="00C71495"/>
    <w:rsid w:val="00C7319D"/>
    <w:rsid w:val="00C81A5F"/>
    <w:rsid w:val="00C82477"/>
    <w:rsid w:val="00C828DC"/>
    <w:rsid w:val="00C875E5"/>
    <w:rsid w:val="00C9242B"/>
    <w:rsid w:val="00C96C06"/>
    <w:rsid w:val="00C97FD7"/>
    <w:rsid w:val="00CA09E2"/>
    <w:rsid w:val="00CA0F7D"/>
    <w:rsid w:val="00CA47E9"/>
    <w:rsid w:val="00CB110A"/>
    <w:rsid w:val="00CB6699"/>
    <w:rsid w:val="00CC0A9A"/>
    <w:rsid w:val="00CC2A02"/>
    <w:rsid w:val="00CC38CE"/>
    <w:rsid w:val="00CD19DD"/>
    <w:rsid w:val="00CD27D9"/>
    <w:rsid w:val="00CD2E9F"/>
    <w:rsid w:val="00CD4235"/>
    <w:rsid w:val="00CE2A31"/>
    <w:rsid w:val="00CE3AB0"/>
    <w:rsid w:val="00CF10CF"/>
    <w:rsid w:val="00CF3473"/>
    <w:rsid w:val="00CF59B4"/>
    <w:rsid w:val="00D02BB4"/>
    <w:rsid w:val="00D05071"/>
    <w:rsid w:val="00D0775E"/>
    <w:rsid w:val="00D102B9"/>
    <w:rsid w:val="00D1407C"/>
    <w:rsid w:val="00D16928"/>
    <w:rsid w:val="00D238C4"/>
    <w:rsid w:val="00D2572B"/>
    <w:rsid w:val="00D2572D"/>
    <w:rsid w:val="00D25F3E"/>
    <w:rsid w:val="00D269B6"/>
    <w:rsid w:val="00D32377"/>
    <w:rsid w:val="00D32DEA"/>
    <w:rsid w:val="00D33877"/>
    <w:rsid w:val="00D34D50"/>
    <w:rsid w:val="00D4192F"/>
    <w:rsid w:val="00D434A1"/>
    <w:rsid w:val="00D44CAE"/>
    <w:rsid w:val="00D479A2"/>
    <w:rsid w:val="00D52953"/>
    <w:rsid w:val="00D57F8E"/>
    <w:rsid w:val="00D600A8"/>
    <w:rsid w:val="00D623B4"/>
    <w:rsid w:val="00D63C6C"/>
    <w:rsid w:val="00D646DA"/>
    <w:rsid w:val="00D67364"/>
    <w:rsid w:val="00D67E5D"/>
    <w:rsid w:val="00D70849"/>
    <w:rsid w:val="00D75D8D"/>
    <w:rsid w:val="00D8209B"/>
    <w:rsid w:val="00D827FA"/>
    <w:rsid w:val="00D83F75"/>
    <w:rsid w:val="00D83FC8"/>
    <w:rsid w:val="00D8492F"/>
    <w:rsid w:val="00D86411"/>
    <w:rsid w:val="00D924A1"/>
    <w:rsid w:val="00D9681B"/>
    <w:rsid w:val="00D9741F"/>
    <w:rsid w:val="00DB4EFB"/>
    <w:rsid w:val="00DB71DE"/>
    <w:rsid w:val="00DB7A73"/>
    <w:rsid w:val="00DC0F2A"/>
    <w:rsid w:val="00DC26CA"/>
    <w:rsid w:val="00DC3A7C"/>
    <w:rsid w:val="00DC6F18"/>
    <w:rsid w:val="00DD5FDA"/>
    <w:rsid w:val="00DD712E"/>
    <w:rsid w:val="00DE21F7"/>
    <w:rsid w:val="00DE4B56"/>
    <w:rsid w:val="00DE507E"/>
    <w:rsid w:val="00DF3FFD"/>
    <w:rsid w:val="00DF65FB"/>
    <w:rsid w:val="00E00BF2"/>
    <w:rsid w:val="00E170C6"/>
    <w:rsid w:val="00E17CE2"/>
    <w:rsid w:val="00E20141"/>
    <w:rsid w:val="00E21470"/>
    <w:rsid w:val="00E24842"/>
    <w:rsid w:val="00E24C57"/>
    <w:rsid w:val="00E40288"/>
    <w:rsid w:val="00E473D4"/>
    <w:rsid w:val="00E536FE"/>
    <w:rsid w:val="00E53E2A"/>
    <w:rsid w:val="00E60976"/>
    <w:rsid w:val="00E67777"/>
    <w:rsid w:val="00E67FDD"/>
    <w:rsid w:val="00E75F96"/>
    <w:rsid w:val="00E7770A"/>
    <w:rsid w:val="00E77D5F"/>
    <w:rsid w:val="00E8290B"/>
    <w:rsid w:val="00E82E00"/>
    <w:rsid w:val="00E84208"/>
    <w:rsid w:val="00E87DD0"/>
    <w:rsid w:val="00E911B9"/>
    <w:rsid w:val="00E9792A"/>
    <w:rsid w:val="00EA24CA"/>
    <w:rsid w:val="00EA3BAE"/>
    <w:rsid w:val="00EA6972"/>
    <w:rsid w:val="00EB1252"/>
    <w:rsid w:val="00EB5F33"/>
    <w:rsid w:val="00EB6692"/>
    <w:rsid w:val="00EC1B1E"/>
    <w:rsid w:val="00EC2D9F"/>
    <w:rsid w:val="00EC54BE"/>
    <w:rsid w:val="00EC7D8B"/>
    <w:rsid w:val="00ED4F0F"/>
    <w:rsid w:val="00ED70C2"/>
    <w:rsid w:val="00EE03E9"/>
    <w:rsid w:val="00EE0B6C"/>
    <w:rsid w:val="00EE237E"/>
    <w:rsid w:val="00EE65E0"/>
    <w:rsid w:val="00EF18F7"/>
    <w:rsid w:val="00EF4CD5"/>
    <w:rsid w:val="00EF70B0"/>
    <w:rsid w:val="00F03393"/>
    <w:rsid w:val="00F076BA"/>
    <w:rsid w:val="00F14CB0"/>
    <w:rsid w:val="00F1703D"/>
    <w:rsid w:val="00F251EC"/>
    <w:rsid w:val="00F27364"/>
    <w:rsid w:val="00F42A36"/>
    <w:rsid w:val="00F441FD"/>
    <w:rsid w:val="00F51074"/>
    <w:rsid w:val="00F64AFB"/>
    <w:rsid w:val="00F6696F"/>
    <w:rsid w:val="00F70805"/>
    <w:rsid w:val="00F70997"/>
    <w:rsid w:val="00F765D5"/>
    <w:rsid w:val="00F805FB"/>
    <w:rsid w:val="00F85412"/>
    <w:rsid w:val="00F9110C"/>
    <w:rsid w:val="00F919CB"/>
    <w:rsid w:val="00F91EC6"/>
    <w:rsid w:val="00F95398"/>
    <w:rsid w:val="00FA0F67"/>
    <w:rsid w:val="00FA690F"/>
    <w:rsid w:val="00FB49D5"/>
    <w:rsid w:val="00FB5900"/>
    <w:rsid w:val="00FC3536"/>
    <w:rsid w:val="00FD6322"/>
    <w:rsid w:val="00FD6D11"/>
    <w:rsid w:val="00FD6D9F"/>
    <w:rsid w:val="00FE76F8"/>
    <w:rsid w:val="00FF3984"/>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85F264F7-9D79-40BD-928C-4CD89BC5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475B"/>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character" w:customStyle="1" w:styleId="fontstyle01">
    <w:name w:val="fontstyle01"/>
    <w:basedOn w:val="Numatytasispastraiposriftas"/>
    <w:rsid w:val="00D05071"/>
    <w:rPr>
      <w:rFonts w:ascii="LiberationSerif" w:hAnsi="LiberationSerif" w:hint="default"/>
      <w:b w:val="0"/>
      <w:bCs w:val="0"/>
      <w:i w:val="0"/>
      <w:iCs w:val="0"/>
      <w:color w:val="000000"/>
      <w:sz w:val="24"/>
      <w:szCs w:val="24"/>
    </w:rPr>
  </w:style>
  <w:style w:type="character" w:styleId="Neapdorotaspaminjimas">
    <w:name w:val="Unresolved Mention"/>
    <w:basedOn w:val="Numatytasispastraiposriftas"/>
    <w:uiPriority w:val="99"/>
    <w:semiHidden/>
    <w:unhideWhenUsed/>
    <w:rsid w:val="009B14D1"/>
    <w:rPr>
      <w:color w:val="605E5C"/>
      <w:shd w:val="clear" w:color="auto" w:fill="E1DFDD"/>
    </w:rPr>
  </w:style>
  <w:style w:type="paragraph" w:styleId="Betarp">
    <w:name w:val="No Spacing"/>
    <w:uiPriority w:val="1"/>
    <w:qFormat/>
    <w:rsid w:val="003E34B9"/>
    <w:pPr>
      <w:widowControl w:val="0"/>
      <w:suppressAutoHyphens/>
      <w:spacing w:after="0" w:line="240" w:lineRule="auto"/>
    </w:pPr>
    <w:rPr>
      <w:rFonts w:ascii="Thorndale" w:eastAsia="HG Mincho Light J" w:hAnsi="Thorndale" w:cs="Times New Roman"/>
      <w:color w:val="000000"/>
      <w:sz w:val="24"/>
      <w:szCs w:val="24"/>
      <w:lang w:val="lt-LT" w:eastAsia="lt-LT"/>
    </w:rPr>
  </w:style>
  <w:style w:type="character" w:styleId="Nerykuspabraukimas">
    <w:name w:val="Subtle Emphasis"/>
    <w:basedOn w:val="Numatytasispastraiposriftas"/>
    <w:uiPriority w:val="19"/>
    <w:qFormat/>
    <w:rsid w:val="00CB110A"/>
    <w:rPr>
      <w:i/>
      <w:iCs/>
      <w:color w:val="404040" w:themeColor="text1" w:themeTint="BF"/>
    </w:rPr>
  </w:style>
  <w:style w:type="paragraph" w:styleId="Puslapioinaostekstas">
    <w:name w:val="footnote text"/>
    <w:basedOn w:val="prastasis"/>
    <w:link w:val="PuslapioinaostekstasDiagrama"/>
    <w:rsid w:val="00394C5F"/>
    <w:pPr>
      <w:autoSpaceDE w:val="0"/>
      <w:autoSpaceDN w:val="0"/>
      <w:textAlignment w:val="baseline"/>
    </w:pPr>
    <w:rPr>
      <w:rFonts w:eastAsia="Times New Roman"/>
      <w:kern w:val="0"/>
      <w:sz w:val="20"/>
      <w:szCs w:val="20"/>
      <w:lang w:eastAsia="en-US"/>
    </w:rPr>
  </w:style>
  <w:style w:type="character" w:customStyle="1" w:styleId="PuslapioinaostekstasDiagrama">
    <w:name w:val="Puslapio išnašos tekstas Diagrama"/>
    <w:basedOn w:val="Numatytasispastraiposriftas"/>
    <w:link w:val="Puslapioinaostekstas"/>
    <w:rsid w:val="00394C5F"/>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94C5F"/>
    <w:rPr>
      <w:position w:val="0"/>
      <w:vertAlign w:val="superscript"/>
    </w:rPr>
  </w:style>
  <w:style w:type="character" w:styleId="Grietas">
    <w:name w:val="Strong"/>
    <w:basedOn w:val="Numatytasispastraiposriftas"/>
    <w:uiPriority w:val="22"/>
    <w:qFormat/>
    <w:rsid w:val="002C02AE"/>
    <w:rPr>
      <w:b/>
      <w:bCs/>
    </w:rPr>
  </w:style>
  <w:style w:type="character" w:styleId="Perirtashipersaitas">
    <w:name w:val="FollowedHyperlink"/>
    <w:basedOn w:val="Numatytasispastraiposriftas"/>
    <w:uiPriority w:val="99"/>
    <w:semiHidden/>
    <w:unhideWhenUsed/>
    <w:rsid w:val="00534A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12470">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4894803">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440302415">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673536650">
      <w:bodyDiv w:val="1"/>
      <w:marLeft w:val="0"/>
      <w:marRight w:val="0"/>
      <w:marTop w:val="0"/>
      <w:marBottom w:val="0"/>
      <w:divBdr>
        <w:top w:val="none" w:sz="0" w:space="0" w:color="auto"/>
        <w:left w:val="none" w:sz="0" w:space="0" w:color="auto"/>
        <w:bottom w:val="none" w:sz="0" w:space="0" w:color="auto"/>
        <w:right w:val="none" w:sz="0" w:space="0" w:color="auto"/>
      </w:divBdr>
    </w:div>
    <w:div w:id="809636697">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280719878">
      <w:bodyDiv w:val="1"/>
      <w:marLeft w:val="0"/>
      <w:marRight w:val="0"/>
      <w:marTop w:val="0"/>
      <w:marBottom w:val="0"/>
      <w:divBdr>
        <w:top w:val="none" w:sz="0" w:space="0" w:color="auto"/>
        <w:left w:val="none" w:sz="0" w:space="0" w:color="auto"/>
        <w:bottom w:val="none" w:sz="0" w:space="0" w:color="auto"/>
        <w:right w:val="none" w:sz="0" w:space="0" w:color="auto"/>
      </w:divBdr>
    </w:div>
    <w:div w:id="1332951492">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4060904">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501702432">
      <w:bodyDiv w:val="1"/>
      <w:marLeft w:val="0"/>
      <w:marRight w:val="0"/>
      <w:marTop w:val="0"/>
      <w:marBottom w:val="0"/>
      <w:divBdr>
        <w:top w:val="none" w:sz="0" w:space="0" w:color="auto"/>
        <w:left w:val="none" w:sz="0" w:space="0" w:color="auto"/>
        <w:bottom w:val="none" w:sz="0" w:space="0" w:color="auto"/>
        <w:right w:val="none" w:sz="0" w:space="0" w:color="auto"/>
      </w:divBdr>
    </w:div>
    <w:div w:id="1551771024">
      <w:bodyDiv w:val="1"/>
      <w:marLeft w:val="0"/>
      <w:marRight w:val="0"/>
      <w:marTop w:val="0"/>
      <w:marBottom w:val="0"/>
      <w:divBdr>
        <w:top w:val="none" w:sz="0" w:space="0" w:color="auto"/>
        <w:left w:val="none" w:sz="0" w:space="0" w:color="auto"/>
        <w:bottom w:val="none" w:sz="0" w:space="0" w:color="auto"/>
        <w:right w:val="none" w:sz="0" w:space="0" w:color="auto"/>
      </w:divBdr>
    </w:div>
    <w:div w:id="168062210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89542715">
      <w:bodyDiv w:val="1"/>
      <w:marLeft w:val="0"/>
      <w:marRight w:val="0"/>
      <w:marTop w:val="0"/>
      <w:marBottom w:val="0"/>
      <w:divBdr>
        <w:top w:val="none" w:sz="0" w:space="0" w:color="auto"/>
        <w:left w:val="none" w:sz="0" w:space="0" w:color="auto"/>
        <w:bottom w:val="none" w:sz="0" w:space="0" w:color="auto"/>
        <w:right w:val="none" w:sz="0" w:space="0" w:color="auto"/>
      </w:divBdr>
    </w:div>
    <w:div w:id="1844733586">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customXml/itemProps2.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4.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54229</Words>
  <Characters>30911</Characters>
  <Application>Microsoft Office Word</Application>
  <DocSecurity>4</DocSecurity>
  <Lines>257</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84971</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Kęstutis Tamulevičius</dc:creator>
  <cp:lastModifiedBy>Kęstutis Tamulevičius</cp:lastModifiedBy>
  <cp:revision>2</cp:revision>
  <cp:lastPrinted>2025-03-25T09:02:00Z</cp:lastPrinted>
  <dcterms:created xsi:type="dcterms:W3CDTF">2025-05-12T12:28:00Z</dcterms:created>
  <dcterms:modified xsi:type="dcterms:W3CDTF">2025-05-12T12:28:00Z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